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D263" w14:textId="66E3BBAD" w:rsidR="00E62E1E" w:rsidRPr="009F2700" w:rsidRDefault="00E62E1E" w:rsidP="00E62E1E">
      <w:pPr>
        <w:pStyle w:val="Header"/>
        <w:tabs>
          <w:tab w:val="clear" w:pos="4320"/>
        </w:tabs>
        <w:ind w:right="3924"/>
        <w:rPr>
          <w:b/>
          <w:lang w:val="sr-Cyrl-CS"/>
        </w:rPr>
      </w:pPr>
      <w:r w:rsidRPr="009F2700">
        <w:rPr>
          <w:b/>
          <w:lang w:val="sr-Cyrl-CS"/>
        </w:rPr>
        <w:t xml:space="preserve">                                     </w:t>
      </w:r>
      <w:r w:rsidRPr="009F2700">
        <w:rPr>
          <w:noProof/>
          <w:lang w:val="sr-Latn-RS" w:eastAsia="sr-Latn-RS"/>
        </w:rPr>
        <w:drawing>
          <wp:inline distT="0" distB="0" distL="0" distR="0" wp14:anchorId="52559CE2" wp14:editId="342C2117">
            <wp:extent cx="657225" cy="962025"/>
            <wp:effectExtent l="0" t="0" r="0" b="0"/>
            <wp:docPr id="749159329" name="Picture 74915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0BA3" w14:textId="77777777" w:rsidR="00E62E1E" w:rsidRPr="009F2700" w:rsidRDefault="00E62E1E" w:rsidP="00E62E1E">
      <w:pPr>
        <w:pStyle w:val="Header"/>
        <w:ind w:right="3782"/>
        <w:jc w:val="center"/>
        <w:rPr>
          <w:b/>
          <w:lang w:val="sr-Cyrl-CS"/>
        </w:rPr>
      </w:pPr>
      <w:r w:rsidRPr="009F2700">
        <w:rPr>
          <w:b/>
          <w:lang w:val="sr-Cyrl-CS"/>
        </w:rPr>
        <w:t xml:space="preserve">     Република Србија</w:t>
      </w:r>
    </w:p>
    <w:p w14:paraId="4B7646BA" w14:textId="77777777" w:rsidR="00E62E1E" w:rsidRPr="009F2700" w:rsidRDefault="00E62E1E" w:rsidP="00E62E1E">
      <w:pPr>
        <w:pStyle w:val="Header"/>
        <w:ind w:right="3782"/>
        <w:jc w:val="center"/>
        <w:rPr>
          <w:b/>
          <w:lang w:val="sr-Cyrl-CS"/>
        </w:rPr>
      </w:pPr>
      <w:r w:rsidRPr="009F2700">
        <w:rPr>
          <w:b/>
          <w:lang w:val="sr-Cyrl-CS"/>
        </w:rPr>
        <w:t xml:space="preserve">     МИНИСТАРСТВО</w:t>
      </w:r>
    </w:p>
    <w:p w14:paraId="13843799" w14:textId="77777777" w:rsidR="00E62E1E" w:rsidRPr="009F2700" w:rsidRDefault="00E62E1E" w:rsidP="00E62E1E">
      <w:pPr>
        <w:pStyle w:val="Header"/>
        <w:ind w:right="3782"/>
        <w:jc w:val="center"/>
        <w:rPr>
          <w:b/>
          <w:lang w:val="sr-Latn-CS"/>
        </w:rPr>
      </w:pPr>
      <w:r w:rsidRPr="009F2700">
        <w:rPr>
          <w:b/>
          <w:lang w:val="sr-Cyrl-CS"/>
        </w:rPr>
        <w:t xml:space="preserve">        РУДАРСТВА И ЕНЕРГЕТИКЕ</w:t>
      </w:r>
    </w:p>
    <w:p w14:paraId="30835A4F" w14:textId="77777777" w:rsidR="00E62E1E" w:rsidRPr="009F2700" w:rsidRDefault="00E62E1E" w:rsidP="00E62E1E">
      <w:pPr>
        <w:pStyle w:val="Header"/>
        <w:ind w:right="3782"/>
        <w:jc w:val="center"/>
        <w:rPr>
          <w:b/>
          <w:lang w:val="sr-Latn-CS"/>
        </w:rPr>
      </w:pPr>
    </w:p>
    <w:p w14:paraId="5C1AAE54" w14:textId="77777777" w:rsidR="004833BD" w:rsidRDefault="004833BD">
      <w:pPr>
        <w:rPr>
          <w:rFonts w:ascii="Times New Roman" w:hAnsi="Times New Roman" w:cs="Times New Roman"/>
          <w:lang w:val="sr-Latn-CS"/>
        </w:rPr>
      </w:pPr>
    </w:p>
    <w:p w14:paraId="136590D5" w14:textId="18667094" w:rsidR="00B72261" w:rsidRDefault="009D5757">
      <w:pPr>
        <w:rPr>
          <w:rFonts w:ascii="Times New Roman" w:hAnsi="Times New Roman" w:cs="Times New Roman"/>
          <w:lang w:val="sr-Latn-CS"/>
        </w:rPr>
      </w:pPr>
      <w:r w:rsidRPr="009F2700">
        <w:rPr>
          <w:rFonts w:ascii="Times New Roman" w:hAnsi="Times New Roman" w:cs="Times New Roman"/>
          <w:lang w:val="sr-Cyrl-CS"/>
        </w:rPr>
        <w:t xml:space="preserve">Сагласно </w:t>
      </w:r>
      <w:r w:rsidRPr="009F2700">
        <w:rPr>
          <w:rFonts w:ascii="Times New Roman" w:hAnsi="Times New Roman" w:cs="Times New Roman"/>
          <w:lang w:val="sr-Cyrl-RS"/>
        </w:rPr>
        <w:t>Еколошким и друштвеним оквиром Светске банке (</w:t>
      </w:r>
      <w:r w:rsidRPr="009F2700">
        <w:rPr>
          <w:rFonts w:ascii="Times New Roman" w:hAnsi="Times New Roman" w:cs="Times New Roman"/>
        </w:rPr>
        <w:t>Environmental</w:t>
      </w:r>
      <w:r w:rsidRPr="009F2700">
        <w:rPr>
          <w:rFonts w:ascii="Times New Roman" w:hAnsi="Times New Roman" w:cs="Times New Roman"/>
          <w:lang w:val="sr-Cyrl-RS"/>
        </w:rPr>
        <w:t xml:space="preserve"> </w:t>
      </w:r>
      <w:r w:rsidRPr="009F2700">
        <w:rPr>
          <w:rFonts w:ascii="Times New Roman" w:hAnsi="Times New Roman" w:cs="Times New Roman"/>
        </w:rPr>
        <w:t>and</w:t>
      </w:r>
      <w:r w:rsidRPr="009F2700">
        <w:rPr>
          <w:rFonts w:ascii="Times New Roman" w:hAnsi="Times New Roman" w:cs="Times New Roman"/>
          <w:lang w:val="sr-Cyrl-RS"/>
        </w:rPr>
        <w:t xml:space="preserve"> </w:t>
      </w:r>
      <w:r w:rsidRPr="009F2700">
        <w:rPr>
          <w:rFonts w:ascii="Times New Roman" w:hAnsi="Times New Roman" w:cs="Times New Roman"/>
        </w:rPr>
        <w:t>Social</w:t>
      </w:r>
      <w:r w:rsidRPr="009F2700">
        <w:rPr>
          <w:rFonts w:ascii="Times New Roman" w:hAnsi="Times New Roman" w:cs="Times New Roman"/>
          <w:lang w:val="sr-Cyrl-RS"/>
        </w:rPr>
        <w:t xml:space="preserve"> </w:t>
      </w:r>
      <w:r w:rsidRPr="009F2700">
        <w:rPr>
          <w:rFonts w:ascii="Times New Roman" w:hAnsi="Times New Roman" w:cs="Times New Roman"/>
        </w:rPr>
        <w:t>Framework</w:t>
      </w:r>
      <w:r w:rsidRPr="009F2700">
        <w:rPr>
          <w:rFonts w:ascii="Times New Roman" w:hAnsi="Times New Roman" w:cs="Times New Roman"/>
          <w:lang w:val="sr-Cyrl-RS"/>
        </w:rPr>
        <w:t xml:space="preserve"> – </w:t>
      </w:r>
      <w:r w:rsidRPr="009F2700">
        <w:rPr>
          <w:rFonts w:ascii="Times New Roman" w:hAnsi="Times New Roman" w:cs="Times New Roman"/>
        </w:rPr>
        <w:t>ESF</w:t>
      </w:r>
      <w:r w:rsidRPr="009F2700">
        <w:rPr>
          <w:rFonts w:ascii="Times New Roman" w:hAnsi="Times New Roman" w:cs="Times New Roman"/>
          <w:lang w:val="sr-Cyrl-RS"/>
        </w:rPr>
        <w:t>), а у оквиру припреме пројекта:</w:t>
      </w:r>
    </w:p>
    <w:p w14:paraId="613C348C" w14:textId="38CF61E2" w:rsidR="003E0232" w:rsidRPr="003E0232" w:rsidRDefault="003E0232" w:rsidP="003E0232">
      <w:pPr>
        <w:rPr>
          <w:rFonts w:ascii="Times New Roman" w:hAnsi="Times New Roman" w:cs="Times New Roman"/>
          <w:b/>
          <w:bCs/>
          <w:lang w:val="sr-Latn-CS"/>
        </w:rPr>
      </w:pPr>
      <w:r w:rsidRPr="003E0232">
        <w:rPr>
          <w:rFonts w:ascii="Times New Roman" w:hAnsi="Times New Roman" w:cs="Times New Roman"/>
          <w:b/>
          <w:bCs/>
          <w:lang w:val="ru-RU"/>
        </w:rPr>
        <w:t>Вишефазни програмски приступ развоју гасног сектора у Републици Србији – Фаза 1: Пројекат стратешке гасне инфраструктуре и институционалног јачања</w:t>
      </w:r>
    </w:p>
    <w:p w14:paraId="136590D7" w14:textId="3F5FDC14" w:rsidR="00B72261" w:rsidRPr="009F2700" w:rsidRDefault="00000000" w:rsidP="0079123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 xml:space="preserve">Министарство рударства и енергетике Републике Србије, као корисник пројекта, у сарадњи са Светском банком, обавештава јавност и позива </w:t>
      </w:r>
      <w:r w:rsidR="00F21D7B">
        <w:rPr>
          <w:rFonts w:ascii="Times New Roman" w:hAnsi="Times New Roman" w:cs="Times New Roman"/>
          <w:lang w:val="ru-RU"/>
        </w:rPr>
        <w:t>релевантне субјекте</w:t>
      </w:r>
      <w:r w:rsidRPr="009F2700">
        <w:rPr>
          <w:rFonts w:ascii="Times New Roman" w:hAnsi="Times New Roman" w:cs="Times New Roman"/>
          <w:lang w:val="ru-RU"/>
        </w:rPr>
        <w:t xml:space="preserve">,  </w:t>
      </w:r>
      <w:r w:rsidR="004C7AFA">
        <w:rPr>
          <w:rFonts w:ascii="Times New Roman" w:hAnsi="Times New Roman" w:cs="Times New Roman"/>
          <w:lang w:val="ru-RU"/>
        </w:rPr>
        <w:t>физичка и правна лица</w:t>
      </w:r>
      <w:r w:rsidR="00C94A8C">
        <w:rPr>
          <w:rFonts w:ascii="Times New Roman" w:hAnsi="Times New Roman" w:cs="Times New Roman"/>
          <w:lang w:val="ru-RU"/>
        </w:rPr>
        <w:t xml:space="preserve">, укључујући </w:t>
      </w:r>
      <w:r w:rsidRPr="009F2700">
        <w:rPr>
          <w:rFonts w:ascii="Times New Roman" w:hAnsi="Times New Roman" w:cs="Times New Roman"/>
          <w:lang w:val="ru-RU"/>
        </w:rPr>
        <w:t xml:space="preserve">органе државне управе, јединице локалне самоуправе, </w:t>
      </w:r>
      <w:r w:rsidR="00F21D7B">
        <w:rPr>
          <w:rFonts w:ascii="Times New Roman" w:hAnsi="Times New Roman" w:cs="Times New Roman"/>
          <w:lang w:val="sr-Cyrl-CS"/>
        </w:rPr>
        <w:t>релевантна удружења</w:t>
      </w:r>
      <w:r w:rsidRPr="009F2700">
        <w:rPr>
          <w:rFonts w:ascii="Times New Roman" w:hAnsi="Times New Roman" w:cs="Times New Roman"/>
          <w:lang w:val="ru-RU"/>
        </w:rPr>
        <w:t>, стручну јавност, као и друг</w:t>
      </w:r>
      <w:r w:rsidR="00377932">
        <w:rPr>
          <w:rFonts w:ascii="Times New Roman" w:hAnsi="Times New Roman" w:cs="Times New Roman"/>
          <w:lang w:val="ru-RU"/>
        </w:rPr>
        <w:t>е</w:t>
      </w:r>
      <w:r w:rsidRPr="009F2700">
        <w:rPr>
          <w:rFonts w:ascii="Times New Roman" w:hAnsi="Times New Roman" w:cs="Times New Roman"/>
          <w:lang w:val="ru-RU"/>
        </w:rPr>
        <w:t xml:space="preserve"> </w:t>
      </w:r>
      <w:r w:rsidR="00F21D7B">
        <w:rPr>
          <w:rFonts w:ascii="Times New Roman" w:hAnsi="Times New Roman" w:cs="Times New Roman"/>
          <w:lang w:val="ru-RU"/>
        </w:rPr>
        <w:t>заинтересоване стране</w:t>
      </w:r>
      <w:r w:rsidRPr="009F2700">
        <w:rPr>
          <w:rFonts w:ascii="Times New Roman" w:hAnsi="Times New Roman" w:cs="Times New Roman"/>
          <w:lang w:val="ru-RU"/>
        </w:rPr>
        <w:t xml:space="preserve"> да учествују у</w:t>
      </w:r>
    </w:p>
    <w:p w14:paraId="136590D8" w14:textId="77777777" w:rsidR="00B72261" w:rsidRDefault="00000000" w:rsidP="00F21D7B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F21D7B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ЈАВНИМ КОНСУЛТАЦИЈАМА</w:t>
      </w:r>
    </w:p>
    <w:p w14:paraId="02815899" w14:textId="77777777" w:rsidR="00FA49A8" w:rsidRPr="00FA49A8" w:rsidRDefault="00FA49A8" w:rsidP="00FA49A8">
      <w:pPr>
        <w:rPr>
          <w:lang w:val="ru-RU"/>
        </w:rPr>
      </w:pPr>
    </w:p>
    <w:p w14:paraId="136590D9" w14:textId="77777777" w:rsidR="00B72261" w:rsidRPr="009F2700" w:rsidRDefault="00000000">
      <w:p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 xml:space="preserve">које се </w:t>
      </w:r>
      <w:r w:rsidRPr="009F2700">
        <w:rPr>
          <w:rFonts w:ascii="Times New Roman" w:hAnsi="Times New Roman" w:cs="Times New Roman"/>
          <w:lang w:val="ru-RU"/>
        </w:rPr>
        <w:t>односе на следећа документа припремљена за потребе наведеног пројекта:</w:t>
      </w:r>
    </w:p>
    <w:p w14:paraId="136590DA" w14:textId="23D67077" w:rsidR="00B72261" w:rsidRPr="009F2700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</w:rPr>
        <w:t>Scoping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Report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(</w:t>
      </w:r>
      <w:r w:rsidRPr="009F2700">
        <w:rPr>
          <w:rFonts w:ascii="Times New Roman" w:hAnsi="Times New Roman" w:cs="Times New Roman"/>
          <w:b/>
          <w:bCs/>
        </w:rPr>
        <w:t>SR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) – Извештај о </w:t>
      </w:r>
      <w:r w:rsidR="00A103D5">
        <w:rPr>
          <w:rFonts w:ascii="Times New Roman" w:hAnsi="Times New Roman" w:cs="Times New Roman"/>
          <w:b/>
          <w:bCs/>
          <w:lang w:val="sr-Cyrl-CS"/>
        </w:rPr>
        <w:t>обиму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пројекта</w:t>
      </w:r>
    </w:p>
    <w:p w14:paraId="136590DB" w14:textId="72083125" w:rsidR="00B72261" w:rsidRPr="00677140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</w:rPr>
        <w:t>Resettlement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Policy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Framework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 (</w:t>
      </w:r>
      <w:r w:rsidRPr="009F2700">
        <w:rPr>
          <w:rFonts w:ascii="Times New Roman" w:hAnsi="Times New Roman" w:cs="Times New Roman"/>
          <w:b/>
          <w:bCs/>
        </w:rPr>
        <w:t>RPF</w:t>
      </w:r>
      <w:r w:rsidRPr="00677140">
        <w:rPr>
          <w:rFonts w:ascii="Times New Roman" w:hAnsi="Times New Roman" w:cs="Times New Roman"/>
          <w:b/>
          <w:bCs/>
          <w:lang w:val="ru-RU"/>
        </w:rPr>
        <w:t xml:space="preserve">) – Оквир политике </w:t>
      </w:r>
      <w:r w:rsidR="00677140">
        <w:rPr>
          <w:rFonts w:ascii="Times New Roman" w:hAnsi="Times New Roman" w:cs="Times New Roman"/>
          <w:b/>
          <w:bCs/>
          <w:lang w:val="sr-Cyrl-CS"/>
        </w:rPr>
        <w:t>експропријације</w:t>
      </w:r>
    </w:p>
    <w:p w14:paraId="136590DC" w14:textId="77777777" w:rsidR="00B72261" w:rsidRPr="000273DA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</w:rPr>
        <w:t>Stakeholder</w:t>
      </w:r>
      <w:r w:rsidRPr="000273D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Engagement</w:t>
      </w:r>
      <w:r w:rsidRPr="000273D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Plan</w:t>
      </w:r>
      <w:r w:rsidRPr="000273DA">
        <w:rPr>
          <w:rFonts w:ascii="Times New Roman" w:hAnsi="Times New Roman" w:cs="Times New Roman"/>
          <w:b/>
          <w:bCs/>
          <w:lang w:val="ru-RU"/>
        </w:rPr>
        <w:t xml:space="preserve"> (</w:t>
      </w:r>
      <w:r w:rsidRPr="009F2700">
        <w:rPr>
          <w:rFonts w:ascii="Times New Roman" w:hAnsi="Times New Roman" w:cs="Times New Roman"/>
          <w:b/>
          <w:bCs/>
        </w:rPr>
        <w:t>SEP</w:t>
      </w:r>
      <w:r w:rsidRPr="000273DA">
        <w:rPr>
          <w:rFonts w:ascii="Times New Roman" w:hAnsi="Times New Roman" w:cs="Times New Roman"/>
          <w:b/>
          <w:bCs/>
          <w:lang w:val="ru-RU"/>
        </w:rPr>
        <w:t xml:space="preserve">) – План укључивања </w:t>
      </w:r>
      <w:r w:rsidRPr="000273DA">
        <w:rPr>
          <w:rFonts w:ascii="Times New Roman" w:hAnsi="Times New Roman" w:cs="Times New Roman"/>
          <w:b/>
          <w:bCs/>
          <w:lang w:val="ru-RU"/>
        </w:rPr>
        <w:t>заинтересованих страна</w:t>
      </w:r>
    </w:p>
    <w:p w14:paraId="136590DD" w14:textId="5177C0C2" w:rsidR="00B72261" w:rsidRPr="009F2700" w:rsidRDefault="00000000" w:rsidP="00FA49A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2700">
        <w:rPr>
          <w:rFonts w:ascii="Times New Roman" w:hAnsi="Times New Roman" w:cs="Times New Roman"/>
          <w:b/>
          <w:bCs/>
        </w:rPr>
        <w:t xml:space="preserve">Environmental and Social Commitment Plan (ESCP) – </w:t>
      </w:r>
      <w:proofErr w:type="spellStart"/>
      <w:r w:rsidRPr="009F2700">
        <w:rPr>
          <w:rFonts w:ascii="Times New Roman" w:hAnsi="Times New Roman" w:cs="Times New Roman"/>
          <w:b/>
          <w:bCs/>
        </w:rPr>
        <w:t>План</w:t>
      </w:r>
      <w:proofErr w:type="spellEnd"/>
      <w:r w:rsidRPr="009F27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F2700">
        <w:rPr>
          <w:rFonts w:ascii="Times New Roman" w:hAnsi="Times New Roman" w:cs="Times New Roman"/>
          <w:b/>
          <w:bCs/>
        </w:rPr>
        <w:t>еколошких</w:t>
      </w:r>
      <w:proofErr w:type="spellEnd"/>
      <w:r w:rsidRPr="009F2700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9F2700">
        <w:rPr>
          <w:rFonts w:ascii="Times New Roman" w:hAnsi="Times New Roman" w:cs="Times New Roman"/>
          <w:b/>
          <w:bCs/>
        </w:rPr>
        <w:t>социјалних</w:t>
      </w:r>
      <w:proofErr w:type="spellEnd"/>
      <w:r w:rsidRPr="009F27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F2700">
        <w:rPr>
          <w:rFonts w:ascii="Times New Roman" w:hAnsi="Times New Roman" w:cs="Times New Roman"/>
          <w:b/>
          <w:bCs/>
        </w:rPr>
        <w:t>обавеза</w:t>
      </w:r>
      <w:proofErr w:type="spellEnd"/>
    </w:p>
    <w:p w14:paraId="1A37AE41" w14:textId="5F1EB2B9" w:rsidR="006F09E8" w:rsidRDefault="00000000" w:rsidP="00FA49A8">
      <w:pPr>
        <w:jc w:val="both"/>
        <w:rPr>
          <w:rFonts w:ascii="Times New Roman" w:hAnsi="Times New Roman" w:cs="Times New Roman"/>
          <w:color w:val="EE0000"/>
          <w:lang w:val="ru-RU"/>
        </w:rPr>
      </w:pPr>
      <w:r w:rsidRPr="009F2700">
        <w:rPr>
          <w:rFonts w:ascii="Times New Roman" w:hAnsi="Times New Roman" w:cs="Times New Roman"/>
          <w:lang w:val="ru-RU"/>
        </w:rPr>
        <w:t>Заинтересована јавност може извршити увид у наведена документа на интернет страници Министарства рударства и енергетике</w:t>
      </w:r>
      <w:r w:rsidR="001A0E89">
        <w:rPr>
          <w:rFonts w:ascii="Times New Roman" w:hAnsi="Times New Roman" w:cs="Times New Roman"/>
          <w:lang w:val="ru-RU"/>
        </w:rPr>
        <w:t>:</w:t>
      </w:r>
      <w:r w:rsidRPr="009F2700">
        <w:rPr>
          <w:rFonts w:ascii="Times New Roman" w:hAnsi="Times New Roman" w:cs="Times New Roman"/>
          <w:lang w:val="ru-RU"/>
        </w:rPr>
        <w:t xml:space="preserve"> </w:t>
      </w:r>
      <w:hyperlink r:id="rId6" w:history="1">
        <w:r w:rsidR="00D808D8" w:rsidRPr="00D808D8">
          <w:rPr>
            <w:rStyle w:val="Hyperlink"/>
            <w:rFonts w:ascii="Times New Roman" w:hAnsi="Times New Roman" w:cs="Times New Roman"/>
            <w:lang w:val="ru-RU"/>
          </w:rPr>
          <w:t>https://razanj.ls.gov.rs/актуелности/јавни-позиви-и-конкурси/јавни-огласи/обавештење-о-јавним-консултацијама-notice-on-public-consultations/</w:t>
        </w:r>
      </w:hyperlink>
    </w:p>
    <w:p w14:paraId="136590DF" w14:textId="12AD3785" w:rsidR="00B72261" w:rsidRPr="009F2700" w:rsidRDefault="00000000" w:rsidP="00FA49A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 xml:space="preserve">Примедбе, мишљења и </w:t>
      </w:r>
      <w:r w:rsidR="001A0E89">
        <w:rPr>
          <w:rFonts w:ascii="Times New Roman" w:hAnsi="Times New Roman" w:cs="Times New Roman"/>
          <w:lang w:val="ru-RU"/>
        </w:rPr>
        <w:t>сугестије</w:t>
      </w:r>
      <w:r w:rsidRPr="009F2700">
        <w:rPr>
          <w:rFonts w:ascii="Times New Roman" w:hAnsi="Times New Roman" w:cs="Times New Roman"/>
          <w:lang w:val="ru-RU"/>
        </w:rPr>
        <w:t xml:space="preserve"> у вези са предметном документацијом могу се доставити Министарству рударства и енергетике у писаној форми на адресу:</w:t>
      </w:r>
    </w:p>
    <w:p w14:paraId="136590E0" w14:textId="77777777" w:rsidR="00B72261" w:rsidRPr="009F2700" w:rsidRDefault="00000000" w:rsidP="00FA49A8">
      <w:pPr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  <w:lang w:val="ru-RU"/>
        </w:rPr>
        <w:t>Министарство рударства и енергетике</w:t>
      </w:r>
      <w:r w:rsidRPr="009F2700">
        <w:rPr>
          <w:rFonts w:ascii="Times New Roman" w:hAnsi="Times New Roman" w:cs="Times New Roman"/>
          <w:lang w:val="ru-RU"/>
        </w:rPr>
        <w:br/>
        <w:t>Немањина 22–26, 11000 Београд</w:t>
      </w:r>
    </w:p>
    <w:p w14:paraId="136590E1" w14:textId="77777777" w:rsidR="00B72261" w:rsidRPr="009F2700" w:rsidRDefault="00000000" w:rsidP="00FA49A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>или електронским путем на адресу:</w:t>
      </w:r>
    </w:p>
    <w:p w14:paraId="136590E2" w14:textId="42490D88" w:rsidR="00B72261" w:rsidRPr="00414191" w:rsidRDefault="00414191" w:rsidP="00FA49A8">
      <w:pPr>
        <w:jc w:val="both"/>
        <w:rPr>
          <w:rFonts w:ascii="Times New Roman" w:hAnsi="Times New Roman" w:cs="Times New Roman"/>
          <w:lang w:val="sr-Latn-CS"/>
        </w:rPr>
      </w:pPr>
      <w:r w:rsidRPr="00414191">
        <w:rPr>
          <w:rFonts w:ascii="Times New Roman" w:hAnsi="Times New Roman" w:cs="Times New Roman"/>
          <w:lang w:val="sr-Latn-CS"/>
        </w:rPr>
        <w:lastRenderedPageBreak/>
        <w:t>naftaigas@mre.gov.rs</w:t>
      </w:r>
    </w:p>
    <w:p w14:paraId="136590E3" w14:textId="77777777" w:rsidR="00B72261" w:rsidRPr="009F2700" w:rsidRDefault="00000000" w:rsidP="007C150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lang w:val="ru-RU"/>
        </w:rPr>
        <w:t>са назнаком:</w:t>
      </w:r>
    </w:p>
    <w:p w14:paraId="136590E4" w14:textId="77777777" w:rsidR="00B72261" w:rsidRPr="009F2700" w:rsidRDefault="00000000" w:rsidP="007C1508">
      <w:pPr>
        <w:jc w:val="both"/>
        <w:rPr>
          <w:rFonts w:ascii="Times New Roman" w:hAnsi="Times New Roman" w:cs="Times New Roman"/>
          <w:lang w:val="ru-RU"/>
        </w:rPr>
      </w:pPr>
      <w:r w:rsidRPr="009F2700">
        <w:rPr>
          <w:rFonts w:ascii="Times New Roman" w:hAnsi="Times New Roman" w:cs="Times New Roman"/>
          <w:b/>
          <w:bCs/>
          <w:lang w:val="ru-RU"/>
        </w:rPr>
        <w:t xml:space="preserve">„За јавне консултације – </w:t>
      </w:r>
      <w:r w:rsidRPr="009F2700">
        <w:rPr>
          <w:rFonts w:ascii="Times New Roman" w:hAnsi="Times New Roman" w:cs="Times New Roman"/>
          <w:b/>
          <w:bCs/>
        </w:rPr>
        <w:t>SGSD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MPA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F2700">
        <w:rPr>
          <w:rFonts w:ascii="Times New Roman" w:hAnsi="Times New Roman" w:cs="Times New Roman"/>
          <w:b/>
          <w:bCs/>
        </w:rPr>
        <w:t>Phase</w:t>
      </w:r>
      <w:r w:rsidRPr="009F2700">
        <w:rPr>
          <w:rFonts w:ascii="Times New Roman" w:hAnsi="Times New Roman" w:cs="Times New Roman"/>
          <w:b/>
          <w:bCs/>
          <w:lang w:val="ru-RU"/>
        </w:rPr>
        <w:t xml:space="preserve"> 1“</w:t>
      </w:r>
    </w:p>
    <w:p w14:paraId="136590E5" w14:textId="7488E804" w:rsidR="00B72261" w:rsidRPr="003277FA" w:rsidRDefault="00000000" w:rsidP="007C1508">
      <w:pPr>
        <w:jc w:val="both"/>
        <w:rPr>
          <w:rFonts w:ascii="Times New Roman" w:hAnsi="Times New Roman" w:cs="Times New Roman"/>
          <w:lang w:val="sr-Cyrl-CS"/>
        </w:rPr>
      </w:pPr>
      <w:r w:rsidRPr="00910841">
        <w:rPr>
          <w:rFonts w:ascii="Times New Roman" w:hAnsi="Times New Roman" w:cs="Times New Roman"/>
          <w:lang w:val="ru-RU"/>
        </w:rPr>
        <w:t>у року од 1</w:t>
      </w:r>
      <w:r w:rsidR="0067297B" w:rsidRPr="00910841">
        <w:rPr>
          <w:rFonts w:ascii="Times New Roman" w:hAnsi="Times New Roman" w:cs="Times New Roman"/>
          <w:lang w:val="sr-Latn-CS"/>
        </w:rPr>
        <w:t>5</w:t>
      </w:r>
      <w:r w:rsidRPr="00910841">
        <w:rPr>
          <w:rFonts w:ascii="Times New Roman" w:hAnsi="Times New Roman" w:cs="Times New Roman"/>
          <w:lang w:val="ru-RU"/>
        </w:rPr>
        <w:t xml:space="preserve"> дана од дана објављивања д</w:t>
      </w:r>
      <w:r w:rsidR="00C27DAE" w:rsidRPr="00910841">
        <w:rPr>
          <w:rFonts w:ascii="Times New Roman" w:hAnsi="Times New Roman" w:cs="Times New Roman"/>
          <w:lang w:val="ru-RU"/>
        </w:rPr>
        <w:t>окумената (2</w:t>
      </w:r>
      <w:r w:rsidR="000A09DF" w:rsidRPr="00910841">
        <w:rPr>
          <w:rFonts w:ascii="Times New Roman" w:hAnsi="Times New Roman" w:cs="Times New Roman"/>
          <w:lang w:val="ru-RU"/>
        </w:rPr>
        <w:t>7</w:t>
      </w:r>
      <w:r w:rsidR="00C27DAE" w:rsidRPr="00910841">
        <w:rPr>
          <w:rFonts w:ascii="Times New Roman" w:hAnsi="Times New Roman" w:cs="Times New Roman"/>
          <w:lang w:val="ru-RU"/>
        </w:rPr>
        <w:t>.7.2026. године)</w:t>
      </w:r>
      <w:r w:rsidR="0067297B" w:rsidRPr="00910841">
        <w:rPr>
          <w:rFonts w:ascii="Times New Roman" w:hAnsi="Times New Roman" w:cs="Times New Roman"/>
          <w:lang w:val="sr-Latn-CS"/>
        </w:rPr>
        <w:t xml:space="preserve">, </w:t>
      </w:r>
      <w:r w:rsidR="0067297B" w:rsidRPr="00910841">
        <w:rPr>
          <w:rFonts w:ascii="Times New Roman" w:hAnsi="Times New Roman" w:cs="Times New Roman"/>
          <w:lang w:val="sr-Cyrl-CS"/>
        </w:rPr>
        <w:t xml:space="preserve">закључно са </w:t>
      </w:r>
      <w:r w:rsidR="00FF1246" w:rsidRPr="00910841">
        <w:rPr>
          <w:rFonts w:ascii="Times New Roman" w:hAnsi="Times New Roman" w:cs="Times New Roman"/>
          <w:lang w:val="sr-Cyrl-CS"/>
        </w:rPr>
        <w:t>11</w:t>
      </w:r>
      <w:r w:rsidR="006D7C00" w:rsidRPr="00910841">
        <w:rPr>
          <w:rFonts w:ascii="Times New Roman" w:hAnsi="Times New Roman" w:cs="Times New Roman"/>
          <w:lang w:val="sr-Cyrl-CS"/>
        </w:rPr>
        <w:t xml:space="preserve">. </w:t>
      </w:r>
      <w:r w:rsidR="006D7C00" w:rsidRPr="003277FA">
        <w:rPr>
          <w:rFonts w:ascii="Times New Roman" w:hAnsi="Times New Roman" w:cs="Times New Roman"/>
          <w:lang w:val="sr-Cyrl-CS"/>
        </w:rPr>
        <w:t>августом 2026. године.</w:t>
      </w:r>
    </w:p>
    <w:p w14:paraId="0B1E3182" w14:textId="302459EE" w:rsidR="00425F09" w:rsidRPr="00425F09" w:rsidRDefault="00000000" w:rsidP="007C1508">
      <w:pPr>
        <w:jc w:val="both"/>
        <w:rPr>
          <w:rFonts w:ascii="Times New Roman" w:hAnsi="Times New Roman" w:cs="Times New Roman"/>
          <w:lang w:val="sr-Cyrl-CS"/>
        </w:rPr>
      </w:pPr>
      <w:r w:rsidRPr="003277FA">
        <w:rPr>
          <w:rFonts w:ascii="Times New Roman" w:hAnsi="Times New Roman" w:cs="Times New Roman"/>
          <w:lang w:val="ru-RU"/>
        </w:rPr>
        <w:t xml:space="preserve">Јавне </w:t>
      </w:r>
      <w:r w:rsidRPr="003277FA">
        <w:rPr>
          <w:rFonts w:ascii="Times New Roman" w:hAnsi="Times New Roman" w:cs="Times New Roman"/>
          <w:lang w:val="ru-RU"/>
        </w:rPr>
        <w:t>консултације и презентација наведених докумената биће одржане дана</w:t>
      </w:r>
      <w:r w:rsidR="00723FE0" w:rsidRPr="003277FA">
        <w:rPr>
          <w:rFonts w:ascii="Times New Roman" w:hAnsi="Times New Roman" w:cs="Times New Roman"/>
          <w:lang w:val="ru-RU"/>
        </w:rPr>
        <w:t xml:space="preserve"> </w:t>
      </w:r>
      <w:r w:rsidR="00505F5C" w:rsidRPr="003277FA">
        <w:rPr>
          <w:rFonts w:ascii="Times New Roman" w:hAnsi="Times New Roman" w:cs="Times New Roman"/>
          <w:lang w:val="ru-RU"/>
        </w:rPr>
        <w:t>1</w:t>
      </w:r>
      <w:r w:rsidR="00425F09">
        <w:rPr>
          <w:rFonts w:ascii="Times New Roman" w:hAnsi="Times New Roman" w:cs="Times New Roman"/>
          <w:lang w:val="ru-RU"/>
        </w:rPr>
        <w:t>3</w:t>
      </w:r>
      <w:r w:rsidR="00505F5C" w:rsidRPr="003277FA">
        <w:rPr>
          <w:rFonts w:ascii="Times New Roman" w:hAnsi="Times New Roman" w:cs="Times New Roman"/>
          <w:lang w:val="ru-RU"/>
        </w:rPr>
        <w:t>.</w:t>
      </w:r>
      <w:r w:rsidR="00A64311" w:rsidRPr="003277FA">
        <w:rPr>
          <w:rFonts w:ascii="Times New Roman" w:hAnsi="Times New Roman" w:cs="Times New Roman"/>
          <w:lang w:val="ru-RU"/>
        </w:rPr>
        <w:t xml:space="preserve"> августа </w:t>
      </w:r>
      <w:r w:rsidR="003B0081" w:rsidRPr="003277FA">
        <w:rPr>
          <w:rFonts w:ascii="Times New Roman" w:hAnsi="Times New Roman" w:cs="Times New Roman"/>
          <w:lang w:val="ru-RU"/>
        </w:rPr>
        <w:t xml:space="preserve">2026. </w:t>
      </w:r>
      <w:r w:rsidR="00621FB9" w:rsidRPr="003277FA">
        <w:rPr>
          <w:rFonts w:ascii="Times New Roman" w:hAnsi="Times New Roman" w:cs="Times New Roman"/>
          <w:lang w:val="ru-RU"/>
        </w:rPr>
        <w:t>године</w:t>
      </w:r>
      <w:r w:rsidR="003B0081" w:rsidRPr="003277FA">
        <w:rPr>
          <w:rFonts w:ascii="Times New Roman" w:hAnsi="Times New Roman" w:cs="Times New Roman"/>
          <w:lang w:val="ru-RU"/>
        </w:rPr>
        <w:t>,</w:t>
      </w:r>
      <w:r w:rsidRPr="003277FA">
        <w:rPr>
          <w:rFonts w:ascii="Times New Roman" w:hAnsi="Times New Roman" w:cs="Times New Roman"/>
          <w:lang w:val="ru-RU"/>
        </w:rPr>
        <w:t xml:space="preserve"> са почетком у</w:t>
      </w:r>
      <w:r w:rsidR="00723FE0" w:rsidRPr="003277FA">
        <w:rPr>
          <w:rFonts w:ascii="Times New Roman" w:hAnsi="Times New Roman" w:cs="Times New Roman"/>
          <w:lang w:val="ru-RU"/>
        </w:rPr>
        <w:t xml:space="preserve"> </w:t>
      </w:r>
      <w:r w:rsidR="00E97AED">
        <w:rPr>
          <w:rFonts w:ascii="Times New Roman" w:hAnsi="Times New Roman" w:cs="Times New Roman"/>
          <w:lang w:val="ru-RU"/>
        </w:rPr>
        <w:t>13</w:t>
      </w:r>
      <w:r w:rsidR="00A64311" w:rsidRPr="003277FA">
        <w:rPr>
          <w:rFonts w:ascii="Times New Roman" w:hAnsi="Times New Roman" w:cs="Times New Roman"/>
          <w:lang w:val="ru-RU"/>
        </w:rPr>
        <w:t>.</w:t>
      </w:r>
      <w:r w:rsidR="00505F5C" w:rsidRPr="003277FA">
        <w:rPr>
          <w:rFonts w:ascii="Times New Roman" w:hAnsi="Times New Roman" w:cs="Times New Roman"/>
          <w:lang w:val="ru-RU"/>
        </w:rPr>
        <w:t>00</w:t>
      </w:r>
      <w:r w:rsidR="003B0081" w:rsidRPr="003277FA">
        <w:rPr>
          <w:rFonts w:ascii="Times New Roman" w:hAnsi="Times New Roman" w:cs="Times New Roman"/>
          <w:lang w:val="ru-RU"/>
        </w:rPr>
        <w:t xml:space="preserve"> </w:t>
      </w:r>
      <w:r w:rsidRPr="003277FA">
        <w:rPr>
          <w:rFonts w:ascii="Times New Roman" w:hAnsi="Times New Roman" w:cs="Times New Roman"/>
          <w:lang w:val="ru-RU"/>
        </w:rPr>
        <w:t>часова,</w:t>
      </w:r>
      <w:r w:rsidR="003B0081" w:rsidRPr="003277FA">
        <w:rPr>
          <w:rFonts w:ascii="Times New Roman" w:hAnsi="Times New Roman" w:cs="Times New Roman"/>
          <w:lang w:val="sr-Latn-CS"/>
        </w:rPr>
        <w:t xml:space="preserve"> </w:t>
      </w:r>
      <w:r w:rsidR="00425F09">
        <w:rPr>
          <w:rFonts w:ascii="Times New Roman" w:hAnsi="Times New Roman" w:cs="Times New Roman"/>
          <w:lang w:val="sr-Cyrl-CS"/>
        </w:rPr>
        <w:t>у просторијама</w:t>
      </w:r>
      <w:r w:rsidR="00425F09" w:rsidRPr="00425F09">
        <w:rPr>
          <w:rFonts w:ascii="Times New Roman" w:hAnsi="Times New Roman" w:cs="Times New Roman"/>
          <w:lang w:val="sr-Cyrl-CS"/>
        </w:rPr>
        <w:t xml:space="preserve"> општине Ражањ, мала сала, Трг Светог Саве број 33</w:t>
      </w:r>
      <w:r w:rsidR="00425F09">
        <w:rPr>
          <w:rFonts w:ascii="Times New Roman" w:hAnsi="Times New Roman" w:cs="Times New Roman"/>
          <w:lang w:val="sr-Cyrl-CS"/>
        </w:rPr>
        <w:t xml:space="preserve"> у</w:t>
      </w:r>
      <w:r w:rsidR="00425F09" w:rsidRPr="00425F09">
        <w:rPr>
          <w:rFonts w:ascii="Times New Roman" w:hAnsi="Times New Roman" w:cs="Times New Roman"/>
          <w:lang w:val="sr-Cyrl-CS"/>
        </w:rPr>
        <w:t xml:space="preserve"> Ражњ</w:t>
      </w:r>
      <w:r w:rsidR="00425F09">
        <w:rPr>
          <w:rFonts w:ascii="Times New Roman" w:hAnsi="Times New Roman" w:cs="Times New Roman"/>
          <w:lang w:val="sr-Cyrl-CS"/>
        </w:rPr>
        <w:t>у</w:t>
      </w:r>
      <w:r w:rsidR="00425F09" w:rsidRPr="00425F09">
        <w:rPr>
          <w:rFonts w:ascii="Times New Roman" w:hAnsi="Times New Roman" w:cs="Times New Roman"/>
          <w:lang w:val="sr-Cyrl-CS"/>
        </w:rPr>
        <w:t>.</w:t>
      </w:r>
    </w:p>
    <w:p w14:paraId="136590E7" w14:textId="6D8B0D85" w:rsidR="00B72261" w:rsidRPr="00910841" w:rsidRDefault="00000000" w:rsidP="007C1508">
      <w:pPr>
        <w:jc w:val="both"/>
        <w:rPr>
          <w:rFonts w:ascii="Times New Roman" w:hAnsi="Times New Roman" w:cs="Times New Roman"/>
          <w:lang w:val="ru-RU"/>
        </w:rPr>
      </w:pPr>
      <w:r w:rsidRPr="00910841">
        <w:rPr>
          <w:rFonts w:ascii="Times New Roman" w:hAnsi="Times New Roman" w:cs="Times New Roman"/>
          <w:lang w:val="ru-RU"/>
        </w:rPr>
        <w:t xml:space="preserve">Заинтересована лица која желе да присуствују </w:t>
      </w:r>
      <w:r w:rsidRPr="00910841">
        <w:rPr>
          <w:rFonts w:ascii="Times New Roman" w:hAnsi="Times New Roman" w:cs="Times New Roman"/>
          <w:lang w:val="ru-RU"/>
        </w:rPr>
        <w:t>консултацијама потребно је да своје учешће пријаве најкасније до</w:t>
      </w:r>
      <w:r w:rsidR="006D76BA" w:rsidRPr="00910841">
        <w:rPr>
          <w:rFonts w:ascii="Times New Roman" w:hAnsi="Times New Roman" w:cs="Times New Roman"/>
          <w:lang w:val="ru-RU"/>
        </w:rPr>
        <w:t xml:space="preserve"> </w:t>
      </w:r>
      <w:r w:rsidR="003B0081" w:rsidRPr="00910841">
        <w:rPr>
          <w:rFonts w:ascii="Times New Roman" w:hAnsi="Times New Roman" w:cs="Times New Roman"/>
          <w:lang w:val="ru-RU"/>
        </w:rPr>
        <w:t>10. августа 2026. године до 10.00 часова</w:t>
      </w:r>
      <w:r w:rsidRPr="00910841">
        <w:rPr>
          <w:rFonts w:ascii="Times New Roman" w:hAnsi="Times New Roman" w:cs="Times New Roman"/>
          <w:lang w:val="ru-RU"/>
        </w:rPr>
        <w:t xml:space="preserve"> путем електронске поште на адресу</w:t>
      </w:r>
      <w:r w:rsidR="006D76BA" w:rsidRPr="00910841">
        <w:rPr>
          <w:rFonts w:ascii="Times New Roman" w:hAnsi="Times New Roman" w:cs="Times New Roman"/>
          <w:lang w:val="ru-RU"/>
        </w:rPr>
        <w:t xml:space="preserve">  </w:t>
      </w:r>
      <w:r w:rsidR="00A20058" w:rsidRPr="00910841">
        <w:rPr>
          <w:rFonts w:ascii="Times New Roman" w:hAnsi="Times New Roman" w:cs="Times New Roman"/>
          <w:lang w:val="sr-Latn-CS"/>
        </w:rPr>
        <w:t>naftaigas@mre.gov.rs</w:t>
      </w:r>
      <w:r w:rsidRPr="00910841">
        <w:rPr>
          <w:rFonts w:ascii="Times New Roman" w:hAnsi="Times New Roman" w:cs="Times New Roman"/>
          <w:lang w:val="ru-RU"/>
        </w:rPr>
        <w:t xml:space="preserve">. </w:t>
      </w:r>
    </w:p>
    <w:p w14:paraId="136590E8" w14:textId="38192F5B" w:rsidR="00B72261" w:rsidRPr="00910841" w:rsidRDefault="00000000" w:rsidP="007C1508">
      <w:pPr>
        <w:jc w:val="both"/>
        <w:rPr>
          <w:rFonts w:ascii="Times New Roman" w:hAnsi="Times New Roman" w:cs="Times New Roman"/>
          <w:lang w:val="ru-RU"/>
        </w:rPr>
      </w:pPr>
      <w:r w:rsidRPr="00910841">
        <w:rPr>
          <w:rFonts w:ascii="Times New Roman" w:hAnsi="Times New Roman" w:cs="Times New Roman"/>
          <w:lang w:val="ru-RU"/>
        </w:rPr>
        <w:t>Додатне информације о поступку јавних консултација могу се добити путем телефона</w:t>
      </w:r>
      <w:r w:rsidR="00A20058" w:rsidRPr="00910841">
        <w:rPr>
          <w:rFonts w:ascii="Times New Roman" w:hAnsi="Times New Roman" w:cs="Times New Roman"/>
          <w:lang w:val="sr-Latn-CS"/>
        </w:rPr>
        <w:t xml:space="preserve"> </w:t>
      </w:r>
      <w:r w:rsidR="00621FB9" w:rsidRPr="00910841">
        <w:rPr>
          <w:rFonts w:ascii="Times New Roman" w:hAnsi="Times New Roman" w:cs="Times New Roman"/>
          <w:lang w:val="sr-Latn-CS"/>
        </w:rPr>
        <w:t>011 360</w:t>
      </w:r>
      <w:r w:rsidR="003D24B6" w:rsidRPr="00910841">
        <w:rPr>
          <w:rFonts w:ascii="Times New Roman" w:hAnsi="Times New Roman" w:cs="Times New Roman"/>
          <w:lang w:val="sr-Cyrl-CS"/>
        </w:rPr>
        <w:t xml:space="preserve"> </w:t>
      </w:r>
      <w:r w:rsidR="00621FB9" w:rsidRPr="00910841">
        <w:rPr>
          <w:rFonts w:ascii="Times New Roman" w:hAnsi="Times New Roman" w:cs="Times New Roman"/>
          <w:lang w:val="sr-Latn-CS"/>
        </w:rPr>
        <w:t>4</w:t>
      </w:r>
      <w:r w:rsidR="003D24B6" w:rsidRPr="00910841">
        <w:rPr>
          <w:rFonts w:ascii="Times New Roman" w:hAnsi="Times New Roman" w:cs="Times New Roman"/>
          <w:lang w:val="sr-Cyrl-CS"/>
        </w:rPr>
        <w:t xml:space="preserve"> </w:t>
      </w:r>
      <w:r w:rsidR="00621FB9" w:rsidRPr="00910841">
        <w:rPr>
          <w:rFonts w:ascii="Times New Roman" w:hAnsi="Times New Roman" w:cs="Times New Roman"/>
          <w:lang w:val="sr-Latn-CS"/>
        </w:rPr>
        <w:t xml:space="preserve">469 </w:t>
      </w:r>
      <w:r w:rsidR="00621FB9" w:rsidRPr="00910841">
        <w:rPr>
          <w:rFonts w:ascii="Times New Roman" w:hAnsi="Times New Roman" w:cs="Times New Roman"/>
          <w:lang w:val="sr-Cyrl-CS"/>
        </w:rPr>
        <w:t xml:space="preserve">и 011 3604 4 </w:t>
      </w:r>
      <w:r w:rsidR="003D24B6" w:rsidRPr="00910841">
        <w:rPr>
          <w:rFonts w:ascii="Times New Roman" w:hAnsi="Times New Roman" w:cs="Times New Roman"/>
          <w:lang w:val="sr-Cyrl-CS"/>
        </w:rPr>
        <w:t>92</w:t>
      </w:r>
      <w:r w:rsidRPr="00910841">
        <w:rPr>
          <w:rFonts w:ascii="Times New Roman" w:hAnsi="Times New Roman" w:cs="Times New Roman"/>
          <w:lang w:val="ru-RU"/>
        </w:rPr>
        <w:t xml:space="preserve"> или путем електронске поште</w:t>
      </w:r>
      <w:r w:rsidR="00A20058" w:rsidRPr="00910841">
        <w:rPr>
          <w:rFonts w:ascii="Times New Roman" w:hAnsi="Times New Roman" w:cs="Times New Roman"/>
          <w:lang w:val="sr-Latn-CS"/>
        </w:rPr>
        <w:t xml:space="preserve"> </w:t>
      </w:r>
      <w:r w:rsidR="007C1508" w:rsidRPr="00910841">
        <w:rPr>
          <w:rFonts w:ascii="Times New Roman" w:hAnsi="Times New Roman" w:cs="Times New Roman"/>
          <w:lang w:val="sr-Latn-CS"/>
        </w:rPr>
        <w:t>naftaigas@mre.gov.rs</w:t>
      </w:r>
      <w:r w:rsidRPr="00910841">
        <w:rPr>
          <w:rFonts w:ascii="Times New Roman" w:hAnsi="Times New Roman" w:cs="Times New Roman"/>
          <w:lang w:val="ru-RU"/>
        </w:rPr>
        <w:t xml:space="preserve">. </w:t>
      </w:r>
    </w:p>
    <w:p w14:paraId="136590E9" w14:textId="77777777" w:rsidR="00B72261" w:rsidRPr="00B53086" w:rsidRDefault="00B72261">
      <w:pPr>
        <w:pBdr>
          <w:top w:val="single" w:sz="12" w:space="0" w:color="auto"/>
        </w:pBdr>
        <w:spacing w:after="0"/>
        <w:rPr>
          <w:rFonts w:ascii="Times New Roman" w:hAnsi="Times New Roman" w:cs="Times New Roman"/>
          <w:lang w:val="ru-RU"/>
        </w:rPr>
      </w:pPr>
    </w:p>
    <w:sectPr w:rsidR="00B72261" w:rsidRPr="00B5308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356D"/>
    <w:multiLevelType w:val="hybridMultilevel"/>
    <w:tmpl w:val="B5563B5C"/>
    <w:lvl w:ilvl="0" w:tplc="BB82079A">
      <w:start w:val="1"/>
      <w:numFmt w:val="bullet"/>
      <w:lvlText w:val="●"/>
      <w:lvlJc w:val="left"/>
      <w:pPr>
        <w:ind w:left="720" w:hanging="360"/>
      </w:pPr>
    </w:lvl>
    <w:lvl w:ilvl="1" w:tplc="EE7E12D8">
      <w:start w:val="1"/>
      <w:numFmt w:val="bullet"/>
      <w:lvlText w:val="○"/>
      <w:lvlJc w:val="left"/>
      <w:pPr>
        <w:ind w:left="1440" w:hanging="360"/>
      </w:pPr>
    </w:lvl>
    <w:lvl w:ilvl="2" w:tplc="5C50F80A">
      <w:start w:val="1"/>
      <w:numFmt w:val="bullet"/>
      <w:lvlText w:val="■"/>
      <w:lvlJc w:val="left"/>
      <w:pPr>
        <w:ind w:left="2160" w:hanging="360"/>
      </w:pPr>
    </w:lvl>
    <w:lvl w:ilvl="3" w:tplc="465E0EBE">
      <w:start w:val="1"/>
      <w:numFmt w:val="bullet"/>
      <w:lvlText w:val="●"/>
      <w:lvlJc w:val="left"/>
      <w:pPr>
        <w:ind w:left="2880" w:hanging="360"/>
      </w:pPr>
    </w:lvl>
    <w:lvl w:ilvl="4" w:tplc="07C67E3A">
      <w:start w:val="1"/>
      <w:numFmt w:val="bullet"/>
      <w:lvlText w:val="○"/>
      <w:lvlJc w:val="left"/>
      <w:pPr>
        <w:ind w:left="3600" w:hanging="360"/>
      </w:pPr>
    </w:lvl>
    <w:lvl w:ilvl="5" w:tplc="043E06EC">
      <w:start w:val="1"/>
      <w:numFmt w:val="bullet"/>
      <w:lvlText w:val="■"/>
      <w:lvlJc w:val="left"/>
      <w:pPr>
        <w:ind w:left="4320" w:hanging="360"/>
      </w:pPr>
    </w:lvl>
    <w:lvl w:ilvl="6" w:tplc="CA26B4E8">
      <w:start w:val="1"/>
      <w:numFmt w:val="bullet"/>
      <w:lvlText w:val="●"/>
      <w:lvlJc w:val="left"/>
      <w:pPr>
        <w:ind w:left="5040" w:hanging="360"/>
      </w:pPr>
    </w:lvl>
    <w:lvl w:ilvl="7" w:tplc="94F89104">
      <w:start w:val="1"/>
      <w:numFmt w:val="bullet"/>
      <w:lvlText w:val="●"/>
      <w:lvlJc w:val="left"/>
      <w:pPr>
        <w:ind w:left="5760" w:hanging="360"/>
      </w:pPr>
    </w:lvl>
    <w:lvl w:ilvl="8" w:tplc="C07C03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D84192"/>
    <w:multiLevelType w:val="hybridMultilevel"/>
    <w:tmpl w:val="A13CEE7C"/>
    <w:lvl w:ilvl="0" w:tplc="8A5453E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C4A7C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20464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40A18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0A86B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288046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622DB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61418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72C5C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2077170326">
    <w:abstractNumId w:val="0"/>
    <w:lvlOverride w:ilvl="0">
      <w:startOverride w:val="1"/>
    </w:lvlOverride>
  </w:num>
  <w:num w:numId="2" w16cid:durableId="255987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61"/>
    <w:rsid w:val="000273DA"/>
    <w:rsid w:val="000A09DF"/>
    <w:rsid w:val="001A0E89"/>
    <w:rsid w:val="00273EF8"/>
    <w:rsid w:val="003277FA"/>
    <w:rsid w:val="00377932"/>
    <w:rsid w:val="00392A67"/>
    <w:rsid w:val="003B0081"/>
    <w:rsid w:val="003D24B6"/>
    <w:rsid w:val="003E0232"/>
    <w:rsid w:val="00414191"/>
    <w:rsid w:val="00425F09"/>
    <w:rsid w:val="004833BD"/>
    <w:rsid w:val="004C7AFA"/>
    <w:rsid w:val="004E042C"/>
    <w:rsid w:val="00505F5C"/>
    <w:rsid w:val="00621FB9"/>
    <w:rsid w:val="00643F03"/>
    <w:rsid w:val="0067297B"/>
    <w:rsid w:val="00677140"/>
    <w:rsid w:val="006C60F3"/>
    <w:rsid w:val="006C6703"/>
    <w:rsid w:val="006D76BA"/>
    <w:rsid w:val="006D7C00"/>
    <w:rsid w:val="006F09E8"/>
    <w:rsid w:val="00723FE0"/>
    <w:rsid w:val="00791238"/>
    <w:rsid w:val="007C1508"/>
    <w:rsid w:val="0088675B"/>
    <w:rsid w:val="00910841"/>
    <w:rsid w:val="00956C4E"/>
    <w:rsid w:val="009D5757"/>
    <w:rsid w:val="009D5F17"/>
    <w:rsid w:val="009F2700"/>
    <w:rsid w:val="00A103D5"/>
    <w:rsid w:val="00A12197"/>
    <w:rsid w:val="00A20058"/>
    <w:rsid w:val="00A554D8"/>
    <w:rsid w:val="00A64311"/>
    <w:rsid w:val="00AD09AB"/>
    <w:rsid w:val="00AD7749"/>
    <w:rsid w:val="00B4102F"/>
    <w:rsid w:val="00B427E0"/>
    <w:rsid w:val="00B53086"/>
    <w:rsid w:val="00B72261"/>
    <w:rsid w:val="00BE022E"/>
    <w:rsid w:val="00C27DAE"/>
    <w:rsid w:val="00C92387"/>
    <w:rsid w:val="00C94A8C"/>
    <w:rsid w:val="00D07781"/>
    <w:rsid w:val="00D808D8"/>
    <w:rsid w:val="00E62E1E"/>
    <w:rsid w:val="00E8504F"/>
    <w:rsid w:val="00E97AED"/>
    <w:rsid w:val="00F21D7B"/>
    <w:rsid w:val="00FA49A8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6590D3"/>
  <w15:docId w15:val="{C2E8B677-C53A-4A14-8A93-0AB72CDF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link w:val="HeaderChar"/>
    <w:rsid w:val="00E62E1E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E62E1E"/>
    <w:rPr>
      <w:rFonts w:ascii="Times New Roman" w:eastAsia="MS Mincho" w:hAnsi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0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anj.ls.gov.rs/&#1072;&#1082;&#1090;&#1091;&#1077;&#1083;&#1085;&#1086;&#1089;&#1090;&#1080;/&#1112;&#1072;&#1074;&#1085;&#1080;-&#1087;&#1086;&#1079;&#1080;&#1074;&#1080;-&#1080;-&#1082;&#1086;&#1085;&#1082;&#1091;&#1088;&#1089;&#1080;/&#1112;&#1072;&#1074;&#1085;&#1080;-&#1086;&#1075;&#1083;&#1072;&#1089;&#1080;/&#1086;&#1073;&#1072;&#1074;&#1077;&#1096;&#1090;&#1077;&#1114;&#1077;-&#1086;-&#1112;&#1072;&#1074;&#1085;&#1080;&#1084;-&#1082;&#1086;&#1085;&#1089;&#1091;&#1083;&#1090;&#1072;&#1094;&#1080;&#1112;&#1072;&#1084;&#1072;-notice-on-public-consultation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Milos Zivkovic</cp:lastModifiedBy>
  <cp:revision>47</cp:revision>
  <dcterms:created xsi:type="dcterms:W3CDTF">2026-07-25T20:12:00Z</dcterms:created>
  <dcterms:modified xsi:type="dcterms:W3CDTF">2026-07-27T14:31:00Z</dcterms:modified>
</cp:coreProperties>
</file>