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0625" w:rsidRDefault="00400625" w:rsidP="00E07A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4316AD" w:rsidRPr="004316AD" w:rsidRDefault="004316AD" w:rsidP="00E07A62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817C31" w:rsidRPr="00C615B4" w:rsidRDefault="004316AD" w:rsidP="004316AD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На основу члана 29. став 1. Закона о јавној својини („Сл. гласник РС“, бр. 72/2011, 88/2013,</w:t>
      </w:r>
      <w:r w:rsidRPr="00C615B4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105/2014, 104/2016 – др. закон, 108/2016, 113/2017,</w:t>
      </w:r>
      <w:r w:rsidRPr="00C615B4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95/2018 ,153/2020 и 94/24), члана 11. Одлуке прибављању и располагању стварима у својини општине Ражањ („Сл. лист општине Ражањ“, бр.12/18) и одредаба</w:t>
      </w:r>
      <w:r w:rsidRPr="00C615B4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Одлуке о</w:t>
      </w:r>
      <w:r w:rsidRPr="00C615B4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покретању поступка отуђења непокретности из јавне својине општине Ражањ број 004615591 2025 07013 004 000 020 271 01 002 06 004 од 28. новембра 2025. </w:t>
      </w:r>
      <w:r w:rsidR="00817C31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г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одине, </w:t>
      </w:r>
      <w:bookmarkStart w:id="0" w:name="_GoBack"/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Комисија за спровођење поступка отуђења</w:t>
      </w:r>
      <w:bookmarkEnd w:id="0"/>
      <w:r w:rsidR="00817C31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, дана </w:t>
      </w:r>
      <w:r w:rsidR="0073709B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3</w:t>
      </w:r>
      <w:r w:rsidR="00544552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0 </w:t>
      </w:r>
      <w:r w:rsidR="003E12A9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децембра</w:t>
      </w:r>
      <w:r w:rsidR="0073709B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r w:rsidR="003E12A9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2025</w:t>
      </w:r>
      <w:r w:rsidR="0073709B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.</w:t>
      </w:r>
      <w:r w:rsidR="00817C31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објављује</w:t>
      </w:r>
    </w:p>
    <w:p w:rsidR="00A11B69" w:rsidRPr="00C615B4" w:rsidRDefault="00A11B69" w:rsidP="00817C31">
      <w:pPr>
        <w:pStyle w:val="NoSpacing"/>
        <w:jc w:val="center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</w:p>
    <w:p w:rsidR="00817C31" w:rsidRPr="00C615B4" w:rsidRDefault="00817C31" w:rsidP="00817C31">
      <w:pPr>
        <w:pStyle w:val="NoSpacing"/>
        <w:jc w:val="center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  <w:t>Ј А В Н И    О Г Л А С</w:t>
      </w:r>
    </w:p>
    <w:p w:rsidR="00817C31" w:rsidRPr="00C615B4" w:rsidRDefault="00817C31" w:rsidP="00817C31">
      <w:pPr>
        <w:pStyle w:val="NoSpacing"/>
        <w:jc w:val="center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  <w:t>за отуђење непокретности из јавне својине општине Ражањ</w:t>
      </w:r>
    </w:p>
    <w:p w:rsidR="00817C31" w:rsidRPr="00C615B4" w:rsidRDefault="00817C31" w:rsidP="00817C31">
      <w:pPr>
        <w:pStyle w:val="NoSpacing"/>
        <w:jc w:val="center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  <w:t xml:space="preserve"> путем јавног надметања</w:t>
      </w:r>
    </w:p>
    <w:p w:rsidR="00817C31" w:rsidRPr="00C615B4" w:rsidRDefault="00817C31" w:rsidP="00971995">
      <w:pPr>
        <w:pStyle w:val="NoSpacing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</w:p>
    <w:p w:rsidR="00817C31" w:rsidRPr="00C615B4" w:rsidRDefault="00817C31" w:rsidP="00817C31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proofErr w:type="gramStart"/>
      <w:r w:rsidRPr="00C615B4">
        <w:rPr>
          <w:rFonts w:ascii="Times New Roman" w:hAnsi="Times New Roman" w:cs="Times New Roman"/>
          <w:b/>
          <w:color w:val="333333"/>
          <w:shd w:val="clear" w:color="auto" w:fill="FFFFFF"/>
        </w:rPr>
        <w:t>I</w:t>
      </w:r>
      <w:r w:rsidRPr="00C615B4"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  <w:t xml:space="preserve">  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Оглашава</w:t>
      </w:r>
      <w:proofErr w:type="gramEnd"/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се отуђење непокретности из јавне својине општине Ражањ путем јавног надметања, по тржишним условима и то:</w:t>
      </w:r>
    </w:p>
    <w:p w:rsidR="00D96CC9" w:rsidRPr="00C615B4" w:rsidRDefault="00D96CC9" w:rsidP="00817C31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</w:p>
    <w:p w:rsidR="00971995" w:rsidRPr="00C615B4" w:rsidRDefault="00D96CC9" w:rsidP="00DA57F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>кп.бр.1787/2 КО Ражањ, градско грађевинско земљиште, укупне површине 982 м2, од чега земљиште под зградом-објектом бр.1 површине 311 м2  и земљиште уз зграду-објекат површине 671 м2; јавна својина Општине Ражањ К</w:t>
      </w:r>
      <w:r w:rsidR="00C730EB" w:rsidRPr="00C615B4">
        <w:rPr>
          <w:rFonts w:ascii="Times New Roman" w:hAnsi="Times New Roman" w:cs="Times New Roman"/>
          <w:lang w:val="ru-RU"/>
        </w:rPr>
        <w:t>.О. Ражањ, са обимом удела 1/1 са припадајућим објектом</w:t>
      </w:r>
      <w:r w:rsidR="00DA57F9" w:rsidRPr="00C615B4">
        <w:rPr>
          <w:rFonts w:ascii="Times New Roman" w:hAnsi="Times New Roman" w:cs="Times New Roman"/>
          <w:lang w:val="ru-RU"/>
        </w:rPr>
        <w:t xml:space="preserve"> </w:t>
      </w:r>
      <w:r w:rsidR="00C323BF" w:rsidRPr="00C615B4">
        <w:rPr>
          <w:rFonts w:ascii="Times New Roman" w:hAnsi="Times New Roman" w:cs="Times New Roman"/>
          <w:lang w:val="ru-RU"/>
        </w:rPr>
        <w:t>бр.1, пословна зграда за коју није утврђена делатност, који се налази у ул.Новоражањској бр. 87, постојећи на кат. пар. бр. 1787/2 КО Ражањ, укупне површине од 311 м2, јавна својина Општине Ражањ К.О. Ражањ</w:t>
      </w:r>
      <w:r w:rsidR="00C323BF" w:rsidRPr="00C615B4">
        <w:rPr>
          <w:rFonts w:ascii="Times New Roman" w:eastAsia="Times New Roman" w:hAnsi="Times New Roman" w:cs="Times New Roman"/>
          <w:lang w:val="ru-RU"/>
        </w:rPr>
        <w:t xml:space="preserve">, са обимом удела 1/1. </w:t>
      </w:r>
    </w:p>
    <w:p w:rsidR="00DA57F9" w:rsidRPr="00C615B4" w:rsidRDefault="00DA57F9" w:rsidP="00DA57F9">
      <w:pPr>
        <w:pStyle w:val="NoSpacing"/>
        <w:ind w:left="720"/>
        <w:jc w:val="both"/>
        <w:rPr>
          <w:rFonts w:ascii="Times New Roman" w:hAnsi="Times New Roman" w:cs="Times New Roman"/>
          <w:lang w:val="ru-RU"/>
        </w:rPr>
      </w:pPr>
    </w:p>
    <w:p w:rsidR="00C21601" w:rsidRPr="00C615B4" w:rsidRDefault="00A11B69" w:rsidP="00C21601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b/>
          <w:lang w:val="ru-RU"/>
        </w:rPr>
        <w:t xml:space="preserve">Укупна </w:t>
      </w:r>
      <w:r w:rsidR="001854DC" w:rsidRPr="00C615B4">
        <w:rPr>
          <w:rFonts w:ascii="Times New Roman" w:hAnsi="Times New Roman" w:cs="Times New Roman"/>
          <w:b/>
          <w:lang w:val="ru-RU"/>
        </w:rPr>
        <w:t xml:space="preserve">почетна цена </w:t>
      </w:r>
      <w:r w:rsidR="00C21601" w:rsidRPr="00C615B4">
        <w:rPr>
          <w:rFonts w:ascii="Times New Roman" w:hAnsi="Times New Roman" w:cs="Times New Roman"/>
          <w:b/>
          <w:lang w:val="ru-RU"/>
        </w:rPr>
        <w:t xml:space="preserve">по којој се наведене непокретности отуђују </w:t>
      </w:r>
      <w:r w:rsidRPr="00C615B4">
        <w:rPr>
          <w:rFonts w:ascii="Times New Roman" w:hAnsi="Times New Roman" w:cs="Times New Roman"/>
          <w:b/>
          <w:lang w:val="ru-RU"/>
        </w:rPr>
        <w:t xml:space="preserve">износи </w:t>
      </w:r>
      <w:r w:rsidRPr="00C615B4">
        <w:rPr>
          <w:rFonts w:ascii="Times New Roman" w:hAnsi="Times New Roman" w:cs="Times New Roman"/>
          <w:b/>
          <w:bCs/>
          <w:i/>
          <w:iCs/>
          <w:u w:val="single"/>
          <w:lang w:val="sr-Cyrl-CS"/>
        </w:rPr>
        <w:t>50.352,00</w:t>
      </w:r>
      <w:r w:rsidRPr="00C615B4">
        <w:rPr>
          <w:rFonts w:ascii="Times New Roman" w:hAnsi="Times New Roman" w:cs="Times New Roman"/>
          <w:b/>
          <w:u w:val="single"/>
          <w:lang w:val="sr-Cyrl-CS"/>
        </w:rPr>
        <w:t xml:space="preserve"> еура</w:t>
      </w:r>
      <w:r w:rsidRPr="00C615B4">
        <w:rPr>
          <w:rFonts w:ascii="Times New Roman" w:hAnsi="Times New Roman" w:cs="Times New Roman"/>
          <w:b/>
          <w:lang w:val="sr-Cyrl-CS"/>
        </w:rPr>
        <w:t xml:space="preserve">, </w:t>
      </w:r>
      <w:r w:rsidR="00C21601" w:rsidRPr="00C615B4">
        <w:rPr>
          <w:rFonts w:ascii="Times New Roman" w:hAnsi="Times New Roman" w:cs="Times New Roman"/>
          <w:b/>
          <w:lang w:val="sr-Cyrl-CS"/>
        </w:rPr>
        <w:t xml:space="preserve"> </w:t>
      </w:r>
      <w:r w:rsidRPr="00C615B4">
        <w:rPr>
          <w:rFonts w:ascii="Times New Roman" w:hAnsi="Times New Roman" w:cs="Times New Roman"/>
          <w:bCs/>
          <w:iCs/>
          <w:lang w:val="sr-Cyrl-CS"/>
        </w:rPr>
        <w:t>у динарској противвредности по званичном средњем курсу НБС на дан уплате</w:t>
      </w:r>
      <w:r w:rsidR="00C21601" w:rsidRPr="00C615B4">
        <w:rPr>
          <w:rFonts w:ascii="Times New Roman" w:hAnsi="Times New Roman" w:cs="Times New Roman"/>
          <w:b/>
          <w:bCs/>
          <w:iCs/>
          <w:lang w:val="sr-Cyrl-CS"/>
        </w:rPr>
        <w:t>.</w:t>
      </w:r>
    </w:p>
    <w:p w:rsidR="00C21601" w:rsidRPr="00C615B4" w:rsidRDefault="00C21601" w:rsidP="00C21601">
      <w:pPr>
        <w:pStyle w:val="NoSpacing"/>
        <w:ind w:left="720"/>
        <w:jc w:val="both"/>
        <w:rPr>
          <w:rFonts w:ascii="Times New Roman" w:hAnsi="Times New Roman" w:cs="Times New Roman"/>
          <w:lang w:val="ru-RU"/>
        </w:rPr>
      </w:pPr>
    </w:p>
    <w:p w:rsidR="005B50ED" w:rsidRPr="00C615B4" w:rsidRDefault="00742626" w:rsidP="005B50ED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b/>
          <w:bCs/>
          <w:iCs/>
          <w:lang w:val="sr-Cyrl-CS"/>
        </w:rPr>
        <w:t>и</w:t>
      </w:r>
      <w:r w:rsidR="005F4B51" w:rsidRPr="00C615B4">
        <w:rPr>
          <w:rFonts w:ascii="Times New Roman" w:hAnsi="Times New Roman" w:cs="Times New Roman"/>
          <w:b/>
          <w:bCs/>
          <w:iCs/>
          <w:lang w:val="sr-Cyrl-CS"/>
        </w:rPr>
        <w:t>знос депозита износи</w:t>
      </w:r>
      <w:r w:rsidR="00A11B69" w:rsidRPr="00C615B4">
        <w:rPr>
          <w:rFonts w:ascii="Times New Roman" w:hAnsi="Times New Roman" w:cs="Times New Roman"/>
          <w:b/>
          <w:bCs/>
          <w:iCs/>
          <w:lang w:val="sr-Cyrl-CS"/>
        </w:rPr>
        <w:t xml:space="preserve"> 5.03</w:t>
      </w:r>
      <w:r w:rsidR="005C0723" w:rsidRPr="00C615B4">
        <w:rPr>
          <w:rFonts w:ascii="Times New Roman" w:hAnsi="Times New Roman" w:cs="Times New Roman"/>
          <w:b/>
          <w:bCs/>
          <w:iCs/>
          <w:lang w:val="sr-Cyrl-CS"/>
        </w:rPr>
        <w:t>6</w:t>
      </w:r>
      <w:r w:rsidRPr="00C615B4">
        <w:rPr>
          <w:rFonts w:ascii="Times New Roman" w:hAnsi="Times New Roman" w:cs="Times New Roman"/>
          <w:b/>
          <w:bCs/>
          <w:iCs/>
          <w:lang w:val="sr-Cyrl-CS"/>
        </w:rPr>
        <w:t xml:space="preserve">,00 еура </w:t>
      </w:r>
      <w:r w:rsidRPr="00C615B4">
        <w:rPr>
          <w:rFonts w:ascii="Times New Roman" w:hAnsi="Times New Roman" w:cs="Times New Roman"/>
          <w:bCs/>
          <w:iCs/>
          <w:lang w:val="sr-Cyrl-CS"/>
        </w:rPr>
        <w:t>у динарској противвредности по званичном средњем курсу НБС на дан уплате</w:t>
      </w:r>
      <w:r w:rsidRPr="00C615B4">
        <w:rPr>
          <w:rFonts w:ascii="Times New Roman" w:hAnsi="Times New Roman" w:cs="Times New Roman"/>
          <w:b/>
          <w:bCs/>
          <w:iCs/>
          <w:lang w:val="sr-Cyrl-CS"/>
        </w:rPr>
        <w:t>.</w:t>
      </w:r>
      <w:r w:rsidR="00AA1E91" w:rsidRPr="00C615B4">
        <w:rPr>
          <w:rFonts w:ascii="Times New Roman" w:hAnsi="Times New Roman" w:cs="Times New Roman"/>
          <w:lang w:val="ru-RU"/>
        </w:rPr>
        <w:t xml:space="preserve"> </w:t>
      </w:r>
      <w:r w:rsidR="00AA1E91" w:rsidRPr="00C615B4">
        <w:rPr>
          <w:rFonts w:ascii="Times New Roman" w:hAnsi="Times New Roman" w:cs="Times New Roman"/>
          <w:b/>
          <w:bCs/>
          <w:iCs/>
          <w:lang w:val="sr-Cyrl-CS"/>
        </w:rPr>
        <w:t xml:space="preserve">Депозит се уплаћује на рачун број </w:t>
      </w:r>
      <w:r w:rsidR="005B50ED" w:rsidRPr="00C615B4">
        <w:rPr>
          <w:rFonts w:ascii="Times New Roman" w:hAnsi="Times New Roman" w:cs="Times New Roman"/>
          <w:b/>
          <w:bCs/>
          <w:iCs/>
          <w:lang w:val="sr-Cyrl-CS"/>
        </w:rPr>
        <w:t>840-811151843-89, позив на број 22-088-07011, по моделу 97;</w:t>
      </w:r>
      <w:r w:rsidR="00AA1E91" w:rsidRPr="00C615B4">
        <w:rPr>
          <w:rFonts w:ascii="Times New Roman" w:hAnsi="Times New Roman" w:cs="Times New Roman"/>
          <w:b/>
          <w:bCs/>
          <w:iCs/>
          <w:lang w:val="sr-Cyrl-CS"/>
        </w:rPr>
        <w:t>.</w:t>
      </w:r>
      <w:r w:rsidR="0061392B" w:rsidRPr="00C615B4">
        <w:rPr>
          <w:rFonts w:ascii="Times New Roman" w:hAnsi="Times New Roman" w:cs="Times New Roman"/>
          <w:lang w:val="ru-RU"/>
        </w:rPr>
        <w:t xml:space="preserve"> </w:t>
      </w:r>
    </w:p>
    <w:p w:rsidR="00A11B69" w:rsidRPr="00C615B4" w:rsidRDefault="005B50ED" w:rsidP="005B50ED">
      <w:pPr>
        <w:pStyle w:val="NoSpacing"/>
        <w:jc w:val="bot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b/>
          <w:bCs/>
          <w:iCs/>
          <w:lang w:val="ru-RU"/>
        </w:rPr>
        <w:t xml:space="preserve">             </w:t>
      </w:r>
      <w:r w:rsidR="0061392B" w:rsidRPr="00C615B4">
        <w:rPr>
          <w:rFonts w:ascii="Times New Roman" w:hAnsi="Times New Roman" w:cs="Times New Roman"/>
          <w:b/>
          <w:bCs/>
          <w:iCs/>
          <w:lang w:val="sr-Cyrl-CS"/>
        </w:rPr>
        <w:t>На усменом јавном надметању могу учествовати само лица која су положила депозит.</w:t>
      </w:r>
    </w:p>
    <w:p w:rsidR="00044859" w:rsidRPr="00C615B4" w:rsidRDefault="00044859" w:rsidP="00044859">
      <w:pPr>
        <w:pStyle w:val="ListParagrap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>- Рок за повраћај депозита учесницима који нису успели у поступку је 7 дана од окончања поступка. У пријави обавезно је навести број рачуна на који ће се извршити повраћај депозита.</w:t>
      </w:r>
    </w:p>
    <w:p w:rsidR="00044859" w:rsidRPr="00C615B4" w:rsidRDefault="00044859" w:rsidP="00044859">
      <w:pPr>
        <w:pStyle w:val="ListParagrap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>Депозит се задржава:</w:t>
      </w:r>
    </w:p>
    <w:p w:rsidR="00044859" w:rsidRPr="00C615B4" w:rsidRDefault="00044859" w:rsidP="00044859">
      <w:pPr>
        <w:pStyle w:val="ListParagrap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 xml:space="preserve">1.Уколико заинтересовано лице уплати депозит а не поднесе </w:t>
      </w:r>
      <w:r w:rsidR="00DA508C" w:rsidRPr="00C615B4">
        <w:rPr>
          <w:rFonts w:ascii="Times New Roman" w:hAnsi="Times New Roman" w:cs="Times New Roman"/>
          <w:lang w:val="sr-Cyrl-RS"/>
        </w:rPr>
        <w:t>пријаву</w:t>
      </w:r>
      <w:r w:rsidRPr="00C615B4">
        <w:rPr>
          <w:rFonts w:ascii="Times New Roman" w:hAnsi="Times New Roman" w:cs="Times New Roman"/>
          <w:lang w:val="ru-RU"/>
        </w:rPr>
        <w:t>;</w:t>
      </w:r>
    </w:p>
    <w:p w:rsidR="00044859" w:rsidRPr="00C615B4" w:rsidRDefault="00044859" w:rsidP="00044859">
      <w:pPr>
        <w:pStyle w:val="ListParagrap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 xml:space="preserve">2.Уколико заинтересовано лице  одустане од своје </w:t>
      </w:r>
      <w:r w:rsidR="00446ED2" w:rsidRPr="00C615B4">
        <w:rPr>
          <w:rFonts w:ascii="Times New Roman" w:hAnsi="Times New Roman" w:cs="Times New Roman"/>
          <w:lang w:val="ru-RU"/>
        </w:rPr>
        <w:t>пријаве</w:t>
      </w:r>
      <w:r w:rsidRPr="00C615B4">
        <w:rPr>
          <w:rFonts w:ascii="Times New Roman" w:hAnsi="Times New Roman" w:cs="Times New Roman"/>
          <w:lang w:val="ru-RU"/>
        </w:rPr>
        <w:t>;</w:t>
      </w:r>
    </w:p>
    <w:p w:rsidR="00044859" w:rsidRPr="00C615B4" w:rsidRDefault="00044859" w:rsidP="00044859">
      <w:pPr>
        <w:pStyle w:val="ListParagrap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>3.Уколико понуђач чија понуда најповољнија, у року од 15 дана од доношења решења о отуђењу не закључи Уговор.</w:t>
      </w:r>
    </w:p>
    <w:p w:rsidR="00742626" w:rsidRPr="00C615B4" w:rsidRDefault="00044859" w:rsidP="005E4DD6">
      <w:pPr>
        <w:pStyle w:val="ListParagrap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>4.Уколико најповољнији понуђач не уплати целокупну купопродајну цену у року од 7 дана од дана потписивања уговора</w:t>
      </w:r>
    </w:p>
    <w:p w:rsidR="002A2F30" w:rsidRPr="00C615B4" w:rsidRDefault="002A2F30" w:rsidP="00A11B69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>Наведене непокретности отуђују се у виђеном стању, под теретом права закупа,који истиче 25.7.2028.</w:t>
      </w:r>
      <w:r w:rsidR="00450649" w:rsidRPr="00C615B4">
        <w:rPr>
          <w:rFonts w:ascii="Times New Roman" w:hAnsi="Times New Roman" w:cs="Times New Roman"/>
          <w:lang w:val="ru-RU"/>
        </w:rPr>
        <w:t xml:space="preserve"> </w:t>
      </w:r>
      <w:r w:rsidRPr="00C615B4">
        <w:rPr>
          <w:rFonts w:ascii="Times New Roman" w:hAnsi="Times New Roman" w:cs="Times New Roman"/>
          <w:lang w:val="ru-RU"/>
        </w:rPr>
        <w:t>године и уписан је у Г лист, код Службе за катастар непокретности.</w:t>
      </w:r>
    </w:p>
    <w:p w:rsidR="002A2F30" w:rsidRPr="00C615B4" w:rsidRDefault="002A2F30" w:rsidP="002A2F30">
      <w:pPr>
        <w:pStyle w:val="NoSpacing"/>
        <w:jc w:val="both"/>
        <w:rPr>
          <w:rFonts w:ascii="Times New Roman" w:hAnsi="Times New Roman" w:cs="Times New Roman"/>
          <w:b/>
          <w:lang w:val="ru-RU"/>
        </w:rPr>
      </w:pPr>
    </w:p>
    <w:p w:rsidR="002A2F30" w:rsidRPr="00C615B4" w:rsidRDefault="002A2F30" w:rsidP="002A2F30">
      <w:pPr>
        <w:pStyle w:val="NoSpacing"/>
        <w:jc w:val="both"/>
        <w:rPr>
          <w:rFonts w:ascii="Times New Roman" w:hAnsi="Times New Roman" w:cs="Times New Roman"/>
          <w:b/>
          <w:lang w:val="ru-RU"/>
        </w:rPr>
      </w:pPr>
    </w:p>
    <w:p w:rsidR="002A2F30" w:rsidRPr="00C615B4" w:rsidRDefault="002A2F30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b/>
        </w:rPr>
        <w:t>II</w:t>
      </w:r>
      <w:r w:rsidRPr="00C615B4">
        <w:rPr>
          <w:rFonts w:ascii="Times New Roman" w:hAnsi="Times New Roman" w:cs="Times New Roman"/>
          <w:b/>
          <w:lang w:val="ru-RU"/>
        </w:rPr>
        <w:t xml:space="preserve">   </w:t>
      </w:r>
      <w:r w:rsidRPr="00C615B4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Право учешћа по овом огласу имају сва физичка лица</w:t>
      </w:r>
      <w:r w:rsidR="00A11B69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, правна лица и предузетници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са територије Републике Србије, који доставе благовремене и потпуне пријаве, уз</w:t>
      </w:r>
      <w:r w:rsidR="00AE397E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пријаву доставе оригинал доказ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о уплати депозита и приступе јавном надметању. Уколико подносилац благовремене и потпуне пријаве не приступи јавном надметању, сматраће се да је одустао од пријаве.</w:t>
      </w:r>
    </w:p>
    <w:p w:rsidR="00072642" w:rsidRPr="00C615B4" w:rsidRDefault="00072642" w:rsidP="00072642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lang w:val="ru-RU"/>
        </w:rPr>
        <w:t xml:space="preserve">Пријаве за учествовање у поступку јавног надметања, подносе се на обрасцу који се </w:t>
      </w:r>
      <w:r w:rsidR="001D54A3" w:rsidRPr="00C615B4">
        <w:rPr>
          <w:rFonts w:ascii="Times New Roman" w:hAnsi="Times New Roman" w:cs="Times New Roman"/>
          <w:lang w:val="ru-RU"/>
        </w:rPr>
        <w:t>може</w:t>
      </w:r>
      <w:r w:rsidR="004E3C78" w:rsidRPr="00C615B4">
        <w:rPr>
          <w:rFonts w:ascii="Times New Roman" w:hAnsi="Times New Roman" w:cs="Times New Roman"/>
          <w:lang w:val="ru-RU"/>
        </w:rPr>
        <w:t xml:space="preserve"> преузети на сајту општине Ражањ или на писарници</w:t>
      </w:r>
      <w:r w:rsidR="001D54A3" w:rsidRPr="00C615B4">
        <w:rPr>
          <w:rFonts w:ascii="Times New Roman" w:hAnsi="Times New Roman" w:cs="Times New Roman"/>
          <w:lang w:val="ru-RU"/>
        </w:rPr>
        <w:t xml:space="preserve"> О</w:t>
      </w:r>
      <w:r w:rsidR="004E3C78" w:rsidRPr="00C615B4">
        <w:rPr>
          <w:rFonts w:ascii="Times New Roman" w:hAnsi="Times New Roman" w:cs="Times New Roman"/>
          <w:lang w:val="ru-RU"/>
        </w:rPr>
        <w:t>пштинске управе општине Ражањ, сваког радног дана  од 7.00 до 15.00 часова.</w:t>
      </w:r>
    </w:p>
    <w:p w:rsidR="001D54A3" w:rsidRPr="00C615B4" w:rsidRDefault="001D54A3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</w:p>
    <w:p w:rsidR="005E4DD6" w:rsidRPr="009B7CCB" w:rsidRDefault="005E4DD6" w:rsidP="002A2F30">
      <w:pPr>
        <w:pStyle w:val="NoSpacing"/>
        <w:jc w:val="both"/>
        <w:rPr>
          <w:rFonts w:ascii="Times New Roman" w:hAnsi="Times New Roman" w:cs="Times New Roman"/>
          <w:b/>
          <w:lang w:val="ru-RU"/>
        </w:rPr>
      </w:pPr>
    </w:p>
    <w:p w:rsidR="00DB198B" w:rsidRPr="009B7CCB" w:rsidRDefault="00DB198B" w:rsidP="002A2F30">
      <w:pPr>
        <w:pStyle w:val="NoSpacing"/>
        <w:jc w:val="both"/>
        <w:rPr>
          <w:rFonts w:ascii="Times New Roman" w:hAnsi="Times New Roman" w:cs="Times New Roman"/>
          <w:b/>
          <w:lang w:val="ru-RU"/>
        </w:rPr>
      </w:pPr>
    </w:p>
    <w:p w:rsidR="00DB198B" w:rsidRPr="009B7CCB" w:rsidRDefault="00DB198B" w:rsidP="002A2F30">
      <w:pPr>
        <w:pStyle w:val="NoSpacing"/>
        <w:jc w:val="both"/>
        <w:rPr>
          <w:rFonts w:ascii="Times New Roman" w:hAnsi="Times New Roman" w:cs="Times New Roman"/>
          <w:b/>
          <w:lang w:val="ru-RU"/>
        </w:rPr>
      </w:pPr>
    </w:p>
    <w:p w:rsidR="00DB198B" w:rsidRPr="009B7CCB" w:rsidRDefault="00DB198B" w:rsidP="002A2F30">
      <w:pPr>
        <w:pStyle w:val="NoSpacing"/>
        <w:jc w:val="both"/>
        <w:rPr>
          <w:rFonts w:ascii="Times New Roman" w:hAnsi="Times New Roman" w:cs="Times New Roman"/>
          <w:b/>
          <w:lang w:val="ru-RU"/>
        </w:rPr>
      </w:pPr>
    </w:p>
    <w:p w:rsidR="00DB198B" w:rsidRPr="009B7CCB" w:rsidRDefault="00DB198B" w:rsidP="002A2F30">
      <w:pPr>
        <w:pStyle w:val="NoSpacing"/>
        <w:jc w:val="both"/>
        <w:rPr>
          <w:rFonts w:ascii="Times New Roman" w:hAnsi="Times New Roman" w:cs="Times New Roman"/>
          <w:b/>
          <w:lang w:val="ru-RU"/>
        </w:rPr>
      </w:pPr>
    </w:p>
    <w:p w:rsidR="00450649" w:rsidRPr="00C615B4" w:rsidRDefault="00742626" w:rsidP="002A2F30">
      <w:pPr>
        <w:pStyle w:val="NoSpacing"/>
        <w:jc w:val="both"/>
        <w:rPr>
          <w:rFonts w:ascii="Times New Roman" w:hAnsi="Times New Roman" w:cs="Times New Roman"/>
          <w:lang w:val="ru-RU"/>
        </w:rPr>
      </w:pPr>
      <w:proofErr w:type="gramStart"/>
      <w:r w:rsidRPr="00C615B4">
        <w:rPr>
          <w:rFonts w:ascii="Times New Roman" w:hAnsi="Times New Roman" w:cs="Times New Roman"/>
          <w:b/>
        </w:rPr>
        <w:t>III</w:t>
      </w:r>
      <w:r w:rsidRPr="00C615B4">
        <w:rPr>
          <w:rFonts w:ascii="Times New Roman" w:hAnsi="Times New Roman" w:cs="Times New Roman"/>
          <w:b/>
          <w:lang w:val="ru-RU"/>
        </w:rPr>
        <w:t xml:space="preserve"> </w:t>
      </w:r>
      <w:r w:rsidR="005C0723" w:rsidRPr="00C615B4">
        <w:rPr>
          <w:rFonts w:ascii="Times New Roman" w:hAnsi="Times New Roman" w:cs="Times New Roman"/>
          <w:b/>
          <w:lang w:val="ru-RU"/>
        </w:rPr>
        <w:t xml:space="preserve"> </w:t>
      </w:r>
      <w:r w:rsidRPr="00C615B4">
        <w:rPr>
          <w:rFonts w:ascii="Times New Roman" w:hAnsi="Times New Roman" w:cs="Times New Roman"/>
          <w:lang w:val="ru-RU"/>
        </w:rPr>
        <w:t>Пријава</w:t>
      </w:r>
      <w:proofErr w:type="gramEnd"/>
      <w:r w:rsidRPr="00C615B4">
        <w:rPr>
          <w:rFonts w:ascii="Times New Roman" w:hAnsi="Times New Roman" w:cs="Times New Roman"/>
          <w:lang w:val="ru-RU"/>
        </w:rPr>
        <w:t xml:space="preserve"> која се доставља обавезно садржи:</w:t>
      </w:r>
    </w:p>
    <w:p w:rsidR="00965408" w:rsidRPr="00C615B4" w:rsidRDefault="00965408" w:rsidP="002A2F30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AA1E91" w:rsidRPr="00C615B4" w:rsidRDefault="00AA1E91" w:rsidP="00AA1E91">
      <w:pPr>
        <w:pStyle w:val="NoSpacing"/>
        <w:ind w:left="360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>-</w:t>
      </w:r>
      <w:r w:rsidRPr="00C615B4">
        <w:rPr>
          <w:rFonts w:ascii="Times New Roman" w:hAnsi="Times New Roman" w:cs="Times New Roman"/>
          <w:b/>
          <w:lang w:val="ru-RU"/>
        </w:rPr>
        <w:t>Физичка лица</w:t>
      </w:r>
      <w:r w:rsidR="009C00F6" w:rsidRPr="00C615B4">
        <w:rPr>
          <w:rFonts w:ascii="Times New Roman" w:hAnsi="Times New Roman" w:cs="Times New Roman"/>
          <w:lang w:val="ru-RU"/>
        </w:rPr>
        <w:t>: у пријави наводе</w:t>
      </w:r>
      <w:r w:rsidRPr="00C615B4">
        <w:rPr>
          <w:rFonts w:ascii="Times New Roman" w:hAnsi="Times New Roman" w:cs="Times New Roman"/>
          <w:lang w:val="ru-RU"/>
        </w:rPr>
        <w:t xml:space="preserve"> име и презиме, адресу, број личне карте, ЈМБГ; доставља очитану личну карту.</w:t>
      </w:r>
    </w:p>
    <w:p w:rsidR="00AA1E91" w:rsidRPr="00C615B4" w:rsidRDefault="009C00F6" w:rsidP="00AA1E91">
      <w:pPr>
        <w:pStyle w:val="NoSpacing"/>
        <w:ind w:left="360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b/>
          <w:lang w:val="ru-RU"/>
        </w:rPr>
        <w:t>-Предузетник</w:t>
      </w:r>
      <w:r w:rsidR="00AA1E91" w:rsidRPr="00C615B4">
        <w:rPr>
          <w:rFonts w:ascii="Times New Roman" w:hAnsi="Times New Roman" w:cs="Times New Roman"/>
          <w:lang w:val="ru-RU"/>
        </w:rPr>
        <w:t xml:space="preserve">: у пријави наводи име и презиме предузетника са подацима-адресу, број личне карте, јединствени матични број грађана, назив радње, матични број, доставља очитану личну карту, извод из регистра надлежног органа и порески идентификациони број, </w:t>
      </w:r>
    </w:p>
    <w:p w:rsidR="00AA1E91" w:rsidRPr="00C615B4" w:rsidRDefault="00AA1E91" w:rsidP="00AA1E91">
      <w:pPr>
        <w:pStyle w:val="NoSpacing"/>
        <w:ind w:left="360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b/>
          <w:lang w:val="ru-RU"/>
        </w:rPr>
        <w:t>- Правна лица</w:t>
      </w:r>
      <w:r w:rsidRPr="00C615B4">
        <w:rPr>
          <w:rFonts w:ascii="Times New Roman" w:hAnsi="Times New Roman" w:cs="Times New Roman"/>
          <w:lang w:val="ru-RU"/>
        </w:rPr>
        <w:t>: назив и седиште правног лица са подацима МБ, ПИБ идр, доставља копију решења о упису правног лица у регистар код надлежног органа и порески идентификациони број</w:t>
      </w:r>
      <w:r w:rsidR="00133271" w:rsidRPr="00C615B4">
        <w:rPr>
          <w:rFonts w:ascii="Times New Roman" w:hAnsi="Times New Roman" w:cs="Times New Roman"/>
          <w:lang w:val="ru-RU"/>
        </w:rPr>
        <w:t>;</w:t>
      </w:r>
      <w:r w:rsidRPr="00C615B4">
        <w:rPr>
          <w:rFonts w:ascii="Times New Roman" w:hAnsi="Times New Roman" w:cs="Times New Roman"/>
          <w:lang w:val="ru-RU"/>
        </w:rPr>
        <w:t xml:space="preserve"> </w:t>
      </w:r>
    </w:p>
    <w:p w:rsidR="00AA1E91" w:rsidRPr="00C615B4" w:rsidRDefault="00AA1E91" w:rsidP="00AA1E91">
      <w:pPr>
        <w:pStyle w:val="NoSpacing"/>
        <w:ind w:left="360"/>
        <w:jc w:val="both"/>
        <w:rPr>
          <w:rFonts w:ascii="Times New Roman" w:hAnsi="Times New Roman" w:cs="Times New Roman"/>
          <w:lang w:val="ru-RU"/>
        </w:rPr>
      </w:pPr>
    </w:p>
    <w:p w:rsidR="00965408" w:rsidRPr="00C615B4" w:rsidRDefault="00965408" w:rsidP="00965408">
      <w:pPr>
        <w:pStyle w:val="NoSpacing"/>
        <w:ind w:left="360"/>
        <w:jc w:val="bot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 xml:space="preserve">У случају да подносиоца пријаве заступа пуномоћник, пуномоћје за заступање мора бити оверено </w:t>
      </w:r>
      <w:r w:rsidR="00133271" w:rsidRPr="00C615B4">
        <w:rPr>
          <w:rFonts w:ascii="Times New Roman" w:hAnsi="Times New Roman" w:cs="Times New Roman"/>
          <w:lang w:val="ru-RU"/>
        </w:rPr>
        <w:t>код надлежног органа</w:t>
      </w:r>
      <w:r w:rsidRPr="00C615B4">
        <w:rPr>
          <w:rFonts w:ascii="Times New Roman" w:hAnsi="Times New Roman" w:cs="Times New Roman"/>
          <w:lang w:val="ru-RU"/>
        </w:rPr>
        <w:t>.</w:t>
      </w:r>
    </w:p>
    <w:p w:rsidR="00FE366D" w:rsidRPr="00C615B4" w:rsidRDefault="00FE366D" w:rsidP="00965408">
      <w:pPr>
        <w:pStyle w:val="NoSpacing"/>
        <w:ind w:left="360"/>
        <w:jc w:val="both"/>
        <w:rPr>
          <w:rFonts w:ascii="Times New Roman" w:hAnsi="Times New Roman" w:cs="Times New Roman"/>
          <w:lang w:val="ru-RU"/>
        </w:rPr>
      </w:pPr>
    </w:p>
    <w:p w:rsidR="00FE366D" w:rsidRPr="00C615B4" w:rsidRDefault="00FE366D" w:rsidP="00FE366D">
      <w:pPr>
        <w:pStyle w:val="Default"/>
        <w:rPr>
          <w:sz w:val="22"/>
          <w:szCs w:val="22"/>
          <w:lang w:val="ru-RU"/>
        </w:rPr>
      </w:pPr>
      <w:r w:rsidRPr="00C615B4">
        <w:rPr>
          <w:sz w:val="22"/>
          <w:szCs w:val="22"/>
          <w:lang w:val="ru-RU"/>
        </w:rPr>
        <w:t xml:space="preserve">       Уз потписану и оверену пријаву, подноси се: </w:t>
      </w:r>
    </w:p>
    <w:p w:rsidR="00FE366D" w:rsidRPr="00C615B4" w:rsidRDefault="00FE366D" w:rsidP="00FE366D">
      <w:pPr>
        <w:pStyle w:val="Default"/>
        <w:ind w:firstLine="360"/>
        <w:rPr>
          <w:sz w:val="22"/>
          <w:szCs w:val="22"/>
          <w:lang w:val="ru-RU"/>
        </w:rPr>
      </w:pPr>
      <w:r w:rsidRPr="00C615B4">
        <w:rPr>
          <w:sz w:val="22"/>
          <w:szCs w:val="22"/>
          <w:lang w:val="ru-RU"/>
        </w:rPr>
        <w:t xml:space="preserve">- доказ о уплати депозита у оригиналу;  </w:t>
      </w:r>
    </w:p>
    <w:p w:rsidR="00FE366D" w:rsidRPr="00C615B4" w:rsidRDefault="00FE366D" w:rsidP="00FE366D">
      <w:pPr>
        <w:pStyle w:val="NoSpacing"/>
        <w:ind w:left="360"/>
        <w:jc w:val="bot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>- изјава подносиоца пријаве да прихвата све услове из јавног огласа</w:t>
      </w:r>
      <w:r w:rsidR="00A04544" w:rsidRPr="00C615B4">
        <w:rPr>
          <w:rFonts w:ascii="Times New Roman" w:hAnsi="Times New Roman" w:cs="Times New Roman"/>
          <w:lang w:val="ru-RU"/>
        </w:rPr>
        <w:t>;</w:t>
      </w:r>
    </w:p>
    <w:p w:rsidR="00A04544" w:rsidRPr="00C615B4" w:rsidRDefault="00A04544" w:rsidP="00FE366D">
      <w:pPr>
        <w:pStyle w:val="NoSpacing"/>
        <w:ind w:left="360"/>
        <w:jc w:val="bot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lang w:val="ru-RU"/>
        </w:rPr>
        <w:t>-</w:t>
      </w:r>
      <w:r w:rsidR="00133271" w:rsidRPr="00C615B4">
        <w:rPr>
          <w:rFonts w:ascii="Times New Roman" w:hAnsi="Times New Roman" w:cs="Times New Roman"/>
          <w:lang w:val="ru-RU"/>
        </w:rPr>
        <w:t xml:space="preserve"> потврда о обиласку локације коју издаје Комисија</w:t>
      </w:r>
      <w:r w:rsidRPr="00C615B4">
        <w:rPr>
          <w:rFonts w:ascii="Times New Roman" w:hAnsi="Times New Roman" w:cs="Times New Roman"/>
          <w:lang w:val="ru-RU"/>
        </w:rPr>
        <w:t>.</w:t>
      </w:r>
    </w:p>
    <w:p w:rsidR="00965408" w:rsidRPr="00C615B4" w:rsidRDefault="00965408" w:rsidP="00965408">
      <w:pPr>
        <w:pStyle w:val="NoSpacing"/>
        <w:ind w:left="360"/>
        <w:jc w:val="both"/>
        <w:rPr>
          <w:rFonts w:ascii="Times New Roman" w:hAnsi="Times New Roman" w:cs="Times New Roman"/>
          <w:lang w:val="ru-RU"/>
        </w:rPr>
      </w:pPr>
    </w:p>
    <w:p w:rsidR="00965408" w:rsidRPr="00C615B4" w:rsidRDefault="00965408" w:rsidP="00B764F0">
      <w:pPr>
        <w:pStyle w:val="NoSpacing"/>
        <w:jc w:val="both"/>
        <w:rPr>
          <w:rFonts w:ascii="Times New Roman" w:hAnsi="Times New Roman" w:cs="Times New Roman"/>
          <w:lang w:val="ru-RU"/>
        </w:rPr>
      </w:pPr>
      <w:r w:rsidRPr="00C615B4">
        <w:rPr>
          <w:rFonts w:ascii="Times New Roman" w:hAnsi="Times New Roman" w:cs="Times New Roman"/>
          <w:b/>
        </w:rPr>
        <w:t>IV</w:t>
      </w:r>
      <w:r w:rsidRPr="00C615B4">
        <w:rPr>
          <w:rFonts w:ascii="Times New Roman" w:hAnsi="Times New Roman" w:cs="Times New Roman"/>
          <w:b/>
          <w:lang w:val="ru-RU"/>
        </w:rPr>
        <w:t xml:space="preserve"> Лицитациони корак </w:t>
      </w:r>
      <w:r w:rsidRPr="00C615B4">
        <w:rPr>
          <w:rFonts w:ascii="Times New Roman" w:hAnsi="Times New Roman" w:cs="Times New Roman"/>
          <w:lang w:val="ru-RU"/>
        </w:rPr>
        <w:t xml:space="preserve">у поступку јавног надметања </w:t>
      </w:r>
      <w:r w:rsidR="00B764F0" w:rsidRPr="00C615B4">
        <w:rPr>
          <w:rFonts w:ascii="Times New Roman" w:hAnsi="Times New Roman" w:cs="Times New Roman"/>
          <w:b/>
          <w:lang w:val="ru-RU"/>
        </w:rPr>
        <w:t>је 2% од почетне цене</w:t>
      </w:r>
      <w:r w:rsidR="00D232F8" w:rsidRPr="00C615B4">
        <w:rPr>
          <w:rFonts w:ascii="Times New Roman" w:hAnsi="Times New Roman" w:cs="Times New Roman"/>
          <w:b/>
          <w:lang w:val="ru-RU"/>
        </w:rPr>
        <w:t>.</w:t>
      </w:r>
    </w:p>
    <w:p w:rsidR="00B764F0" w:rsidRPr="00C615B4" w:rsidRDefault="00B764F0" w:rsidP="00B764F0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8F29D2" w:rsidRPr="00C615B4" w:rsidRDefault="00965408" w:rsidP="008F29D2">
      <w:pPr>
        <w:pStyle w:val="NoSpacing"/>
        <w:jc w:val="both"/>
        <w:rPr>
          <w:rFonts w:ascii="Times New Roman" w:hAnsi="Times New Roman" w:cs="Times New Roman"/>
          <w:lang w:val="sr-Cyrl-RS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Непокретност се отуђује учеснику у поступку јавног надметања који понуди највишу цену. Непокретности се отуђују у „виђеном“ стању, без права купца на накнадне рекламације.</w:t>
      </w:r>
      <w:r w:rsidR="008F29D2" w:rsidRPr="00C615B4">
        <w:rPr>
          <w:rFonts w:ascii="Times New Roman" w:hAnsi="Times New Roman" w:cs="Times New Roman"/>
          <w:lang w:val="ru-RU"/>
        </w:rPr>
        <w:t xml:space="preserve"> </w:t>
      </w:r>
      <w:r w:rsidR="008F29D2" w:rsidRPr="00C615B4">
        <w:rPr>
          <w:rFonts w:ascii="Times New Roman" w:hAnsi="Times New Roman" w:cs="Times New Roman"/>
          <w:lang w:val="sr-Cyrl-RS"/>
        </w:rPr>
        <w:t>Лице коме се отуђе предметне непокретности дужно је да закључи уговор о купопродаји непокретности у року од 15 дана од дана доношења Решења о избору најповољнијег понуђача.</w:t>
      </w:r>
    </w:p>
    <w:p w:rsidR="00450649" w:rsidRPr="00C615B4" w:rsidRDefault="008F29D2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Рок плаћања</w:t>
      </w:r>
      <w:r w:rsidR="00591282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купопродајне цене 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је 7 (седам) дана од дана потписивања уговора;</w:t>
      </w:r>
    </w:p>
    <w:p w:rsidR="00965408" w:rsidRPr="00C615B4" w:rsidRDefault="00965408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</w:p>
    <w:p w:rsidR="00965408" w:rsidRPr="00C615B4" w:rsidRDefault="00965408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b/>
          <w:color w:val="333333"/>
          <w:shd w:val="clear" w:color="auto" w:fill="FFFFFF"/>
        </w:rPr>
        <w:t>V</w:t>
      </w:r>
      <w:r w:rsidRPr="00C615B4"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  <w:t xml:space="preserve"> 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Заинтересовани понуђач</w:t>
      </w:r>
      <w:r w:rsidRPr="00C615B4"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  <w:t xml:space="preserve"> 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може извршити увид у документацију у погледу непокретности које су предмет отуђења, сваког радног дана у периоду од </w:t>
      </w:r>
      <w:r w:rsidR="00242E6C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08-14 часова у канцеларијама Општинске управе. Контакт особа за сва обавештења је Звездана Бркић бр. тел. 037/3841-174, лок 16.</w:t>
      </w:r>
    </w:p>
    <w:p w:rsidR="00AC0250" w:rsidRPr="00C615B4" w:rsidRDefault="00AC0250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Заинтересовани понуђач је дужан да обиђе непокретности које су предмет отуђења, о чему му Комисија издаје потврду, а дужан је да обилазак лока</w:t>
      </w:r>
      <w:r w:rsidR="00105E31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ције најави дан раније на телефон 037/3841-174, лок 16 или на мејл </w:t>
      </w:r>
      <w:r w:rsidR="00BB62D8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imovinsko.pravna.sluzba@razanj.org.</w:t>
      </w:r>
    </w:p>
    <w:p w:rsidR="00242E6C" w:rsidRPr="00C615B4" w:rsidRDefault="00242E6C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sr-Latn-RS"/>
        </w:rPr>
      </w:pPr>
    </w:p>
    <w:p w:rsidR="00FF0585" w:rsidRPr="00C615B4" w:rsidRDefault="0048678E" w:rsidP="00FF0585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color w:val="333333"/>
          <w:shd w:val="clear" w:color="auto" w:fill="FFFFFF"/>
        </w:rPr>
        <w:t>V</w:t>
      </w:r>
      <w:r w:rsidR="00DB198B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r w:rsidR="00FF0585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Рок</w:t>
      </w:r>
      <w:proofErr w:type="gramEnd"/>
      <w:r w:rsidR="00FF0585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за поднош</w:t>
      </w:r>
      <w:r w:rsidR="00125EA6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ење пријава за јавно надметање</w:t>
      </w:r>
      <w:r w:rsidR="00125EA6" w:rsidRPr="00C615B4">
        <w:rPr>
          <w:rFonts w:ascii="Times New Roman" w:hAnsi="Times New Roman" w:cs="Times New Roman"/>
          <w:color w:val="333333"/>
          <w:shd w:val="clear" w:color="auto" w:fill="FFFFFF"/>
          <w:lang w:val="sr-Latn-RS"/>
        </w:rPr>
        <w:t xml:space="preserve"> </w:t>
      </w:r>
      <w:r w:rsidR="00FF0585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не може бити краћи од 15 дана од дана јавног оглашавања у штампаним медијима.</w:t>
      </w:r>
    </w:p>
    <w:p w:rsidR="00FF0585" w:rsidRPr="00C615B4" w:rsidRDefault="00125EA6" w:rsidP="00FF0585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    Пријава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sr-Latn-RS"/>
        </w:rPr>
        <w:t xml:space="preserve"> </w:t>
      </w:r>
      <w:r w:rsidR="00FF0585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подноси се Комисији у затвореној коверти, са јасном назнаком на коју се непокретност односи. </w:t>
      </w:r>
    </w:p>
    <w:p w:rsidR="00FF0585" w:rsidRPr="00C615B4" w:rsidRDefault="00FF0585" w:rsidP="00FF0585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    На полеђини коверте наводи се назив подносиоца пријавеса адресом и контакт телефоном. </w:t>
      </w:r>
    </w:p>
    <w:p w:rsidR="00FF0585" w:rsidRPr="00C615B4" w:rsidRDefault="00FF0585" w:rsidP="00FF0585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    Пријава</w:t>
      </w:r>
      <w:r w:rsidR="006B47D6" w:rsidRPr="00C615B4">
        <w:rPr>
          <w:rFonts w:ascii="Times New Roman" w:hAnsi="Times New Roman" w:cs="Times New Roman"/>
          <w:color w:val="333333"/>
          <w:shd w:val="clear" w:color="auto" w:fill="FFFFFF"/>
          <w:lang w:val="sr-Latn-RS"/>
        </w:rPr>
        <w:t xml:space="preserve"> 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поднета у отвореној коверти или без јасне назнаке на коју се непокретност односи, сматраће се неуредном, односно непотпуном и као таква ће бити одбачена. </w:t>
      </w:r>
    </w:p>
    <w:p w:rsidR="00FF0585" w:rsidRPr="00C615B4" w:rsidRDefault="00FF0585" w:rsidP="00FF0585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  Неблаговремене или непотпуне пријаве, односно понуде, се одбацују, а подносиоци истих не могу учествов</w:t>
      </w:r>
      <w:r w:rsidR="00125EA6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ати у поступку јавног надметања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.</w:t>
      </w:r>
    </w:p>
    <w:p w:rsidR="00FF0585" w:rsidRPr="00C615B4" w:rsidRDefault="00125EA6" w:rsidP="00FF0585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 Пријава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sr-Latn-RS"/>
        </w:rPr>
        <w:t xml:space="preserve"> </w:t>
      </w:r>
      <w:r w:rsidR="00FF0585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је неблаговремена ако је поднета по истеку рока означеног у огласу.</w:t>
      </w:r>
    </w:p>
    <w:p w:rsidR="00FF0585" w:rsidRPr="00C615B4" w:rsidRDefault="00125EA6" w:rsidP="00FF0585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   Пријава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sr-Latn-RS"/>
        </w:rPr>
        <w:t xml:space="preserve"> </w:t>
      </w:r>
      <w:r w:rsidR="00FF0585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се сматра непотпуном ако нема прописану обавезну садржину, ако нису приложене све тражене исправе, односно ако не садржи све податке и доказе предвиђене огласом или су подаци дати супротно огласу. </w:t>
      </w:r>
    </w:p>
    <w:p w:rsidR="00242E6C" w:rsidRPr="00C615B4" w:rsidRDefault="00242E6C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Последњи дан за подношење </w:t>
      </w:r>
      <w:r w:rsidRPr="0073709B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пријава је </w:t>
      </w:r>
      <w:r w:rsidR="009B7CCB" w:rsidRPr="0073709B">
        <w:rPr>
          <w:rFonts w:ascii="Times New Roman" w:hAnsi="Times New Roman" w:cs="Times New Roman"/>
          <w:color w:val="333333"/>
          <w:shd w:val="clear" w:color="auto" w:fill="FFFFFF"/>
          <w:lang w:val="sr-Latn-RS"/>
        </w:rPr>
        <w:t xml:space="preserve">20. </w:t>
      </w:r>
      <w:r w:rsidR="009B7CCB" w:rsidRPr="0073709B"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>јануар 2026</w:t>
      </w:r>
      <w:r w:rsidR="0073709B" w:rsidRPr="0073709B">
        <w:rPr>
          <w:rFonts w:ascii="Times New Roman" w:hAnsi="Times New Roman" w:cs="Times New Roman"/>
          <w:color w:val="333333"/>
          <w:shd w:val="clear" w:color="auto" w:fill="FFFFFF"/>
          <w:lang w:val="sr-Cyrl-RS"/>
        </w:rPr>
        <w:t>.</w:t>
      </w:r>
      <w:r w:rsidRPr="0073709B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године. Пријаве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се могу поднети преко писарнице ОУ Ражањ или послати препорученом поштом на адресу: Општинска управа општине Ражањ, Трг Светог Саве бр. 33, 37215 Ражањ.</w:t>
      </w:r>
    </w:p>
    <w:p w:rsidR="00242E6C" w:rsidRPr="00C615B4" w:rsidRDefault="00242E6C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Пријаве се подносе у затвореној коверти са назнаком „Пријава за прибављање непокретности из јавне својине општине Ражањ – НЕ ОТВАРАТИ“ са назнаком непокретности.</w:t>
      </w:r>
    </w:p>
    <w:p w:rsidR="00242E6C" w:rsidRDefault="00242E6C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</w:p>
    <w:p w:rsidR="00DB198B" w:rsidRPr="00C615B4" w:rsidRDefault="00DB198B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</w:p>
    <w:p w:rsidR="00DB198B" w:rsidRPr="009B7CCB" w:rsidRDefault="00DB198B" w:rsidP="002A2F30">
      <w:pPr>
        <w:pStyle w:val="NoSpacing"/>
        <w:jc w:val="both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</w:p>
    <w:p w:rsidR="00DB198B" w:rsidRPr="009B7CCB" w:rsidRDefault="00DB198B" w:rsidP="002A2F30">
      <w:pPr>
        <w:pStyle w:val="NoSpacing"/>
        <w:jc w:val="both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</w:p>
    <w:p w:rsidR="00DB198B" w:rsidRPr="009B7CCB" w:rsidRDefault="00DB198B" w:rsidP="002A2F30">
      <w:pPr>
        <w:pStyle w:val="NoSpacing"/>
        <w:jc w:val="both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</w:p>
    <w:p w:rsidR="00DB198B" w:rsidRPr="009B7CCB" w:rsidRDefault="00DB198B" w:rsidP="002A2F30">
      <w:pPr>
        <w:pStyle w:val="NoSpacing"/>
        <w:jc w:val="both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</w:p>
    <w:p w:rsidR="00DB198B" w:rsidRPr="009B7CCB" w:rsidRDefault="00DB198B" w:rsidP="002A2F30">
      <w:pPr>
        <w:pStyle w:val="NoSpacing"/>
        <w:jc w:val="both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</w:p>
    <w:p w:rsidR="00242E6C" w:rsidRPr="000451B5" w:rsidRDefault="0048678E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proofErr w:type="gramStart"/>
      <w:r>
        <w:rPr>
          <w:rFonts w:ascii="Times New Roman" w:hAnsi="Times New Roman" w:cs="Times New Roman"/>
          <w:b/>
          <w:color w:val="333333"/>
          <w:shd w:val="clear" w:color="auto" w:fill="FFFFFF"/>
        </w:rPr>
        <w:t>VI</w:t>
      </w:r>
      <w:r w:rsidR="00242E6C" w:rsidRPr="00C615B4"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  <w:t xml:space="preserve">  </w:t>
      </w:r>
      <w:r w:rsidR="00242E6C" w:rsidRPr="000451B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Јавно</w:t>
      </w:r>
      <w:proofErr w:type="gramEnd"/>
      <w:r w:rsidR="00242E6C" w:rsidRPr="000451B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надметање спровешће се дана </w:t>
      </w:r>
      <w:r w:rsidR="0073709B" w:rsidRPr="000451B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23. ј</w:t>
      </w:r>
      <w:r w:rsidR="009B7CCB" w:rsidRPr="000451B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ануара 2026</w:t>
      </w:r>
      <w:r w:rsidR="000451B5" w:rsidRPr="000451B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.</w:t>
      </w:r>
      <w:r w:rsidR="00242E6C" w:rsidRPr="000451B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године у малој сали ОУ Ражањ, са почетком у </w:t>
      </w:r>
      <w:r w:rsidR="009B7CCB" w:rsidRPr="000451B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10.00</w:t>
      </w:r>
      <w:r w:rsidR="00242E6C" w:rsidRPr="000451B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часова.</w:t>
      </w:r>
    </w:p>
    <w:p w:rsidR="00242E6C" w:rsidRPr="000451B5" w:rsidRDefault="00242E6C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</w:p>
    <w:p w:rsidR="00242E6C" w:rsidRPr="00C615B4" w:rsidRDefault="0048678E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0451B5">
        <w:rPr>
          <w:rFonts w:ascii="Times New Roman" w:hAnsi="Times New Roman" w:cs="Times New Roman"/>
          <w:b/>
          <w:color w:val="333333"/>
          <w:shd w:val="clear" w:color="auto" w:fill="FFFFFF"/>
        </w:rPr>
        <w:t>VII</w:t>
      </w:r>
      <w:r w:rsidR="00242E6C" w:rsidRPr="000451B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Поступак јавног надметања  ће се спровести ако је</w:t>
      </w:r>
      <w:r w:rsidR="00242E6C"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пристигла најмање једна благовремена и потпуна пријава и ако понуђач прихвати почетну цену као купопродајну. Уколико је не прихвати, исти губи право на повраћај депозита, у складу са законом.</w:t>
      </w:r>
    </w:p>
    <w:p w:rsidR="008A32C1" w:rsidRPr="00C615B4" w:rsidRDefault="008A32C1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Учесник који понуди највиши износ цене потписује изјаву о висини понуђене цене.</w:t>
      </w:r>
    </w:p>
    <w:p w:rsidR="008A32C1" w:rsidRPr="00C615B4" w:rsidRDefault="008A32C1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Уколико учесник који понуди највиши износ цене, не закључи купопродајни уговор и не уплати цену у року одређеном овим огласом, губи право на повраћај депозита.</w:t>
      </w:r>
    </w:p>
    <w:p w:rsidR="008A32C1" w:rsidRPr="00C615B4" w:rsidRDefault="008A32C1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Трошкови овере уговора, као и сви други трошкови који могу произићи из овог правног посла падају на терет купца.</w:t>
      </w:r>
    </w:p>
    <w:p w:rsidR="008A32C1" w:rsidRPr="00C615B4" w:rsidRDefault="008A32C1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>Подносиоци неблаговремене или непотпуне пријаве не могу да учествују у јавном надметању, а такве пријаве се одбацују.</w:t>
      </w:r>
    </w:p>
    <w:p w:rsidR="008A32C1" w:rsidRPr="00C615B4" w:rsidRDefault="008A32C1" w:rsidP="002A2F30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</w:p>
    <w:p w:rsidR="008A32C1" w:rsidRPr="00C615B4" w:rsidRDefault="008A32C1" w:rsidP="002A2F30">
      <w:pPr>
        <w:pStyle w:val="NoSpacing"/>
        <w:jc w:val="both"/>
        <w:rPr>
          <w:rFonts w:ascii="Times New Roman" w:hAnsi="Times New Roman" w:cs="Times New Roman"/>
          <w:b/>
          <w:color w:val="333333"/>
          <w:shd w:val="clear" w:color="auto" w:fill="FFFFFF"/>
          <w:lang w:val="ru-RU"/>
        </w:rPr>
      </w:pPr>
      <w:proofErr w:type="gramStart"/>
      <w:r w:rsidRPr="00C615B4">
        <w:rPr>
          <w:rFonts w:ascii="Times New Roman" w:hAnsi="Times New Roman" w:cs="Times New Roman"/>
          <w:b/>
          <w:color w:val="333333"/>
          <w:shd w:val="clear" w:color="auto" w:fill="FFFFFF"/>
        </w:rPr>
        <w:t>IX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 Оглас</w:t>
      </w:r>
      <w:proofErr w:type="gramEnd"/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ће бити објављен на сајту општине Ражањ, огласној табли Општинске управе и дневним новинама</w:t>
      </w:r>
      <w:r w:rsidR="000451B5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«Данас»</w:t>
      </w:r>
      <w:r w:rsidRPr="00C615B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 </w:t>
      </w:r>
      <w:r w:rsidR="00AC1F04">
        <w:rPr>
          <w:rFonts w:ascii="Times New Roman" w:hAnsi="Times New Roman" w:cs="Times New Roman"/>
          <w:color w:val="333333"/>
          <w:shd w:val="clear" w:color="auto" w:fill="FFFFFF"/>
          <w:lang w:val="ru-RU"/>
        </w:rPr>
        <w:t xml:space="preserve">дана 3. јануара 2026.године. </w:t>
      </w:r>
    </w:p>
    <w:p w:rsidR="00C323BF" w:rsidRPr="00C615B4" w:rsidRDefault="00C323BF" w:rsidP="008A32C1">
      <w:pPr>
        <w:pStyle w:val="NoSpacing"/>
        <w:ind w:left="720"/>
        <w:jc w:val="right"/>
        <w:rPr>
          <w:rFonts w:ascii="Times New Roman" w:hAnsi="Times New Roman" w:cs="Times New Roman"/>
          <w:lang w:val="ru-RU"/>
        </w:rPr>
      </w:pPr>
    </w:p>
    <w:p w:rsidR="008A32C1" w:rsidRDefault="00E31C1B" w:rsidP="00E31C1B">
      <w:pPr>
        <w:pStyle w:val="NoSpacing"/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Број: </w:t>
      </w:r>
      <w:r w:rsidRPr="00E31C1B">
        <w:rPr>
          <w:rFonts w:ascii="Times New Roman" w:hAnsi="Times New Roman" w:cs="Times New Roman"/>
          <w:lang w:val="ru-RU"/>
        </w:rPr>
        <w:t>004615591 2025 07013 001 000 020 271</w:t>
      </w:r>
    </w:p>
    <w:p w:rsidR="00E31C1B" w:rsidRPr="00C615B4" w:rsidRDefault="00E31C1B" w:rsidP="00E31C1B">
      <w:pPr>
        <w:pStyle w:val="NoSpacing"/>
        <w:ind w:left="720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 Ражњу, 30 децембра 2025.</w:t>
      </w:r>
    </w:p>
    <w:p w:rsidR="002812FD" w:rsidRPr="00C615B4" w:rsidRDefault="002812FD" w:rsidP="00817C31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</w:p>
    <w:p w:rsidR="002812FD" w:rsidRPr="00C615B4" w:rsidRDefault="002812FD" w:rsidP="00817C31">
      <w:pPr>
        <w:pStyle w:val="NoSpacing"/>
        <w:jc w:val="both"/>
        <w:rPr>
          <w:rFonts w:ascii="Times New Roman" w:hAnsi="Times New Roman" w:cs="Times New Roman"/>
          <w:color w:val="333333"/>
          <w:shd w:val="clear" w:color="auto" w:fill="FFFFFF"/>
          <w:lang w:val="ru-RU"/>
        </w:rPr>
      </w:pPr>
    </w:p>
    <w:p w:rsidR="002812FD" w:rsidRPr="00C615B4" w:rsidRDefault="002812FD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87680A" w:rsidRPr="00C615B4" w:rsidRDefault="0087680A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p w:rsidR="00056A46" w:rsidRPr="00C615B4" w:rsidRDefault="00056A46" w:rsidP="00817C31">
      <w:pPr>
        <w:pStyle w:val="NoSpacing"/>
        <w:jc w:val="both"/>
        <w:rPr>
          <w:rFonts w:ascii="Times New Roman" w:hAnsi="Times New Roman" w:cs="Times New Roman"/>
          <w:lang w:val="ru-RU"/>
        </w:rPr>
      </w:pPr>
    </w:p>
    <w:sectPr w:rsidR="00056A46" w:rsidRPr="00C615B4" w:rsidSect="00DB198B">
      <w:pgSz w:w="12240" w:h="15840"/>
      <w:pgMar w:top="36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B114B3"/>
    <w:multiLevelType w:val="hybridMultilevel"/>
    <w:tmpl w:val="DF7075E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6760"/>
    <w:multiLevelType w:val="hybridMultilevel"/>
    <w:tmpl w:val="03D2E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32EF3"/>
    <w:multiLevelType w:val="hybridMultilevel"/>
    <w:tmpl w:val="62D2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04025C"/>
    <w:multiLevelType w:val="hybridMultilevel"/>
    <w:tmpl w:val="B12C8416"/>
    <w:lvl w:ilvl="0" w:tplc="FA2285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C150B1"/>
    <w:multiLevelType w:val="hybridMultilevel"/>
    <w:tmpl w:val="9AEAB1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A62"/>
    <w:rsid w:val="0000260D"/>
    <w:rsid w:val="00044457"/>
    <w:rsid w:val="00044859"/>
    <w:rsid w:val="000451B5"/>
    <w:rsid w:val="00056A46"/>
    <w:rsid w:val="00072642"/>
    <w:rsid w:val="0009382D"/>
    <w:rsid w:val="000C209C"/>
    <w:rsid w:val="000F6D5F"/>
    <w:rsid w:val="001015EE"/>
    <w:rsid w:val="00105E31"/>
    <w:rsid w:val="00112AE0"/>
    <w:rsid w:val="00125EA6"/>
    <w:rsid w:val="00133271"/>
    <w:rsid w:val="001854DC"/>
    <w:rsid w:val="001B2E2F"/>
    <w:rsid w:val="001D54A3"/>
    <w:rsid w:val="00242E6C"/>
    <w:rsid w:val="00254471"/>
    <w:rsid w:val="002607A2"/>
    <w:rsid w:val="002812FD"/>
    <w:rsid w:val="00290724"/>
    <w:rsid w:val="002959CF"/>
    <w:rsid w:val="002A2F30"/>
    <w:rsid w:val="00315EA0"/>
    <w:rsid w:val="003B1361"/>
    <w:rsid w:val="003C6D4A"/>
    <w:rsid w:val="003E12A9"/>
    <w:rsid w:val="00400625"/>
    <w:rsid w:val="004316AD"/>
    <w:rsid w:val="00446ED2"/>
    <w:rsid w:val="00450649"/>
    <w:rsid w:val="0048678E"/>
    <w:rsid w:val="004E3500"/>
    <w:rsid w:val="004E3C78"/>
    <w:rsid w:val="0053169C"/>
    <w:rsid w:val="00544552"/>
    <w:rsid w:val="00591282"/>
    <w:rsid w:val="005A7040"/>
    <w:rsid w:val="005B50ED"/>
    <w:rsid w:val="005C0723"/>
    <w:rsid w:val="005E156B"/>
    <w:rsid w:val="005E4DD6"/>
    <w:rsid w:val="005F0AB1"/>
    <w:rsid w:val="005F4B51"/>
    <w:rsid w:val="0061392B"/>
    <w:rsid w:val="00650EC5"/>
    <w:rsid w:val="006B47D6"/>
    <w:rsid w:val="006B530E"/>
    <w:rsid w:val="006F2243"/>
    <w:rsid w:val="00710B03"/>
    <w:rsid w:val="00710F42"/>
    <w:rsid w:val="0073709B"/>
    <w:rsid w:val="00742626"/>
    <w:rsid w:val="00765184"/>
    <w:rsid w:val="00795853"/>
    <w:rsid w:val="00795C99"/>
    <w:rsid w:val="007E2963"/>
    <w:rsid w:val="00800052"/>
    <w:rsid w:val="00807AA0"/>
    <w:rsid w:val="00817C31"/>
    <w:rsid w:val="00817F56"/>
    <w:rsid w:val="00826ED4"/>
    <w:rsid w:val="0087680A"/>
    <w:rsid w:val="008A32C1"/>
    <w:rsid w:val="008E7DB5"/>
    <w:rsid w:val="008F29D2"/>
    <w:rsid w:val="008F61A4"/>
    <w:rsid w:val="00962B43"/>
    <w:rsid w:val="00965408"/>
    <w:rsid w:val="00971995"/>
    <w:rsid w:val="0098081A"/>
    <w:rsid w:val="009B7CCB"/>
    <w:rsid w:val="009C00F6"/>
    <w:rsid w:val="009D7D6A"/>
    <w:rsid w:val="00A04544"/>
    <w:rsid w:val="00A11B69"/>
    <w:rsid w:val="00AA1E91"/>
    <w:rsid w:val="00AC0250"/>
    <w:rsid w:val="00AC1F04"/>
    <w:rsid w:val="00AC339C"/>
    <w:rsid w:val="00AE2566"/>
    <w:rsid w:val="00AE397E"/>
    <w:rsid w:val="00B15C8E"/>
    <w:rsid w:val="00B36FB8"/>
    <w:rsid w:val="00B5625B"/>
    <w:rsid w:val="00B764F0"/>
    <w:rsid w:val="00B94C65"/>
    <w:rsid w:val="00BB62D8"/>
    <w:rsid w:val="00C17577"/>
    <w:rsid w:val="00C21601"/>
    <w:rsid w:val="00C323BF"/>
    <w:rsid w:val="00C615B4"/>
    <w:rsid w:val="00C730EB"/>
    <w:rsid w:val="00D232F8"/>
    <w:rsid w:val="00D345E8"/>
    <w:rsid w:val="00D96CC9"/>
    <w:rsid w:val="00DA3361"/>
    <w:rsid w:val="00DA508C"/>
    <w:rsid w:val="00DA57F9"/>
    <w:rsid w:val="00DB198B"/>
    <w:rsid w:val="00E07A62"/>
    <w:rsid w:val="00E31C1B"/>
    <w:rsid w:val="00E33EBF"/>
    <w:rsid w:val="00F83616"/>
    <w:rsid w:val="00FB6C6C"/>
    <w:rsid w:val="00FC199E"/>
    <w:rsid w:val="00FC268A"/>
    <w:rsid w:val="00FC26DA"/>
    <w:rsid w:val="00FC4BEC"/>
    <w:rsid w:val="00FC6464"/>
    <w:rsid w:val="00FE366D"/>
    <w:rsid w:val="00FE4E82"/>
    <w:rsid w:val="00FF05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B968A"/>
  <w15:docId w15:val="{5AEB5009-4BC0-440F-B42B-B7149BC26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0F42"/>
  </w:style>
  <w:style w:type="paragraph" w:styleId="Heading1">
    <w:name w:val="heading 1"/>
    <w:basedOn w:val="Normal"/>
    <w:next w:val="Normal"/>
    <w:link w:val="Heading1Char"/>
    <w:uiPriority w:val="9"/>
    <w:qFormat/>
    <w:rsid w:val="00E07A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A6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Spacing">
    <w:name w:val="No Spacing"/>
    <w:uiPriority w:val="1"/>
    <w:qFormat/>
    <w:rsid w:val="00E07A6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7A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A62"/>
    <w:rPr>
      <w:rFonts w:ascii="Tahoma" w:hAnsi="Tahoma" w:cs="Tahoma"/>
      <w:sz w:val="16"/>
      <w:szCs w:val="16"/>
    </w:rPr>
  </w:style>
  <w:style w:type="character" w:styleId="Strong">
    <w:name w:val="Strong"/>
    <w:qFormat/>
    <w:rsid w:val="00400625"/>
    <w:rPr>
      <w:b/>
      <w:bCs/>
    </w:rPr>
  </w:style>
  <w:style w:type="character" w:customStyle="1" w:styleId="auto-style1">
    <w:name w:val="auto-style1"/>
    <w:basedOn w:val="DefaultParagraphFont"/>
    <w:rsid w:val="00807AA0"/>
  </w:style>
  <w:style w:type="character" w:customStyle="1" w:styleId="auto-style3">
    <w:name w:val="auto-style3"/>
    <w:basedOn w:val="DefaultParagraphFont"/>
    <w:rsid w:val="00807AA0"/>
  </w:style>
  <w:style w:type="paragraph" w:styleId="NormalWeb">
    <w:name w:val="Normal (Web)"/>
    <w:basedOn w:val="Normal"/>
    <w:uiPriority w:val="99"/>
    <w:unhideWhenUsed/>
    <w:rsid w:val="006B53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A2F30"/>
    <w:pPr>
      <w:ind w:left="720"/>
      <w:contextualSpacing/>
    </w:pPr>
  </w:style>
  <w:style w:type="paragraph" w:customStyle="1" w:styleId="Default">
    <w:name w:val="Default"/>
    <w:rsid w:val="000726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62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D0D40-E946-435D-A25E-E4D3AECD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1094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 2</cp:lastModifiedBy>
  <cp:revision>7</cp:revision>
  <cp:lastPrinted>2025-12-03T11:45:00Z</cp:lastPrinted>
  <dcterms:created xsi:type="dcterms:W3CDTF">2025-12-29T12:40:00Z</dcterms:created>
  <dcterms:modified xsi:type="dcterms:W3CDTF">2025-12-30T10:20:00Z</dcterms:modified>
</cp:coreProperties>
</file>